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465D451" w14:textId="77777777" w:rsidR="00910E2A" w:rsidRPr="00005EC8" w:rsidRDefault="00910E2A">
      <w:pPr>
        <w:pStyle w:val="Leipteksti"/>
        <w:ind w:left="0"/>
        <w:rPr>
          <w:rFonts w:ascii="Times New Roman"/>
          <w:sz w:val="4"/>
          <w:lang w:val="sv-SE"/>
        </w:rPr>
      </w:pPr>
    </w:p>
    <w:p w14:paraId="718EE863" w14:textId="77777777" w:rsidR="00910E2A" w:rsidRPr="00005EC8" w:rsidRDefault="00005EC8">
      <w:pPr>
        <w:pStyle w:val="Leipteksti"/>
        <w:spacing w:before="0" w:line="20" w:lineRule="exact"/>
        <w:ind w:left="111"/>
        <w:rPr>
          <w:rFonts w:ascii="Times New Roman"/>
          <w:sz w:val="2"/>
          <w:lang w:val="sv-SE"/>
        </w:rPr>
      </w:pPr>
      <w:r w:rsidRPr="00005EC8">
        <w:rPr>
          <w:rFonts w:ascii="Times New Roman"/>
          <w:sz w:val="2"/>
          <w:lang w:val="sv-SE"/>
        </w:rPr>
      </w:r>
      <w:r w:rsidRPr="00005EC8">
        <w:rPr>
          <w:rFonts w:ascii="Times New Roman"/>
          <w:sz w:val="2"/>
          <w:lang w:val="sv-SE"/>
        </w:rPr>
        <w:pict w14:anchorId="35CECC49">
          <v:group id="_x0000_s1025" style="width:536.7pt;height:1pt;mso-position-horizontal-relative:char;mso-position-vertical-relative:line" coordsize="10734,20">
            <v:line id="_x0000_s1026" style="position:absolute" from="10,10" to="3581,10" strokeweight=".96pt"/>
            <v:line id="_x0000_s1027" style="position:absolute" from="3581,10" to="7152,10" strokeweight=".96pt"/>
            <v:line id="_x0000_s1028" style="position:absolute" from="7152,10" to="10724,10" strokeweight=".96pt"/>
            <w10:wrap type="none"/>
            <w10:anchorlock/>
          </v:group>
        </w:pict>
      </w:r>
    </w:p>
    <w:p w14:paraId="12760A50" w14:textId="77777777" w:rsidR="00910E2A" w:rsidRPr="00005EC8" w:rsidRDefault="00910E2A">
      <w:pPr>
        <w:pStyle w:val="Leipteksti"/>
        <w:spacing w:before="1"/>
        <w:ind w:left="0"/>
        <w:rPr>
          <w:rFonts w:ascii="Times New Roman"/>
          <w:sz w:val="9"/>
          <w:lang w:val="sv-SE"/>
        </w:rPr>
      </w:pPr>
    </w:p>
    <w:p w14:paraId="55766BB7" w14:textId="77777777" w:rsidR="00910E2A" w:rsidRPr="00005EC8" w:rsidRDefault="00005EC8">
      <w:pPr>
        <w:pStyle w:val="Leipteksti"/>
        <w:spacing w:before="0"/>
        <w:ind w:left="121"/>
        <w:rPr>
          <w:rFonts w:ascii="Times New Roman"/>
          <w:lang w:val="sv-SE"/>
        </w:rPr>
      </w:pPr>
      <w:r w:rsidRPr="00005EC8">
        <w:rPr>
          <w:rFonts w:ascii="Times New Roman"/>
          <w:spacing w:val="-49"/>
          <w:lang w:val="sv-SE"/>
        </w:rPr>
        <w:t xml:space="preserve"> </w:t>
      </w:r>
      <w:r w:rsidRPr="00005EC8">
        <w:rPr>
          <w:rFonts w:ascii="Times New Roman"/>
          <w:spacing w:val="-49"/>
          <w:lang w:val="sv-SE"/>
        </w:rPr>
      </w:r>
      <w:r w:rsidRPr="00005EC8">
        <w:rPr>
          <w:rFonts w:ascii="Times New Roman"/>
          <w:spacing w:val="-49"/>
          <w:lang w:val="sv-SE"/>
        </w:rPr>
        <w:pict w14:anchorId="1850E4A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width:538.85pt;height:20.45pt;mso-left-percent:-10001;mso-top-percent:-10001;mso-position-horizontal:absolute;mso-position-horizontal-relative:char;mso-position-vertical:absolute;mso-position-vertical-relative:line;mso-left-percent:-10001;mso-top-percent:-10001" fillcolor="#c13344" strokeweight=".48pt">
            <v:textbox inset="0,0,0,0">
              <w:txbxContent>
                <w:p w14:paraId="42D77323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1. NAMNET PÅ ÄMNET ELLER BLANDNINGEN OCH BOLAGET ELLER FÖRETAGET</w:t>
                  </w:r>
                </w:p>
              </w:txbxContent>
            </v:textbox>
            <w10:wrap type="none"/>
            <w10:anchorlock/>
          </v:shape>
        </w:pict>
      </w:r>
    </w:p>
    <w:p w14:paraId="3B0F1E5A" w14:textId="77777777" w:rsidR="00910E2A" w:rsidRPr="00005EC8" w:rsidRDefault="00005EC8" w:rsidP="00AA57C8">
      <w:pPr>
        <w:pStyle w:val="Luettelokappale"/>
        <w:numPr>
          <w:ilvl w:val="1"/>
          <w:numId w:val="12"/>
        </w:numPr>
        <w:tabs>
          <w:tab w:val="left" w:pos="1254"/>
          <w:tab w:val="left" w:pos="1255"/>
        </w:tabs>
        <w:spacing w:before="84" w:line="252" w:lineRule="auto"/>
        <w:ind w:right="7911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Produktbeteckning Handelsnamn</w:t>
      </w:r>
    </w:p>
    <w:p w14:paraId="4E0C387D" w14:textId="77777777" w:rsidR="00910E2A" w:rsidRPr="00005EC8" w:rsidRDefault="00005EC8">
      <w:pPr>
        <w:spacing w:line="229" w:lineRule="exact"/>
        <w:ind w:left="1254"/>
        <w:rPr>
          <w:sz w:val="19"/>
          <w:lang w:val="sv-SE"/>
        </w:rPr>
      </w:pPr>
      <w:r w:rsidRPr="00005EC8">
        <w:rPr>
          <w:sz w:val="19"/>
          <w:szCs w:val="19"/>
          <w:bdr w:val="nil"/>
          <w:lang w:val="sv-SE"/>
        </w:rPr>
        <w:t>UULA-KOKFÄRG, MÖRKA NYANSER (42, 40, 30, 50, 80)</w:t>
      </w:r>
    </w:p>
    <w:p w14:paraId="45DFEC6D" w14:textId="77777777" w:rsidR="00910E2A" w:rsidRPr="00005EC8" w:rsidRDefault="00005EC8" w:rsidP="00AA57C8">
      <w:pPr>
        <w:pStyle w:val="Luettelokappale"/>
        <w:numPr>
          <w:ilvl w:val="1"/>
          <w:numId w:val="12"/>
        </w:numPr>
        <w:tabs>
          <w:tab w:val="left" w:pos="1254"/>
          <w:tab w:val="left" w:pos="1255"/>
        </w:tabs>
        <w:spacing w:before="126" w:line="252" w:lineRule="auto"/>
        <w:ind w:right="-310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Relevanta identif</w:t>
      </w:r>
      <w:r w:rsidRPr="00005EC8">
        <w:rPr>
          <w:b/>
          <w:sz w:val="19"/>
          <w:szCs w:val="19"/>
          <w:bdr w:val="nil"/>
          <w:lang w:val="sv-SE"/>
        </w:rPr>
        <w:t>ierade användningar av ämnet eller blandningen och användningar som det avråds från Användningsändamål</w:t>
      </w:r>
    </w:p>
    <w:p w14:paraId="3A7DE358" w14:textId="77777777" w:rsidR="00910E2A" w:rsidRPr="00005EC8" w:rsidRDefault="00005EC8">
      <w:pPr>
        <w:pStyle w:val="Leipteksti"/>
        <w:spacing w:before="0" w:line="240" w:lineRule="exact"/>
        <w:rPr>
          <w:lang w:val="sv-SE"/>
        </w:rPr>
      </w:pPr>
      <w:r w:rsidRPr="00005EC8">
        <w:rPr>
          <w:bdr w:val="nil"/>
          <w:lang w:val="sv-SE"/>
        </w:rPr>
        <w:t>Målarfärg tillverkad av bl.a. vatten, färgpigment och stärkelsemjöl. Inneh</w:t>
      </w:r>
      <w:r w:rsidRPr="00005EC8">
        <w:rPr>
          <w:bdr w:val="nil"/>
          <w:lang w:val="sv-SE"/>
        </w:rPr>
        <w:t>åller inga lösningsmedel.</w:t>
      </w:r>
    </w:p>
    <w:p w14:paraId="0A878755" w14:textId="77777777" w:rsidR="00910E2A" w:rsidRPr="00005EC8" w:rsidRDefault="00005EC8">
      <w:pPr>
        <w:spacing w:line="228" w:lineRule="exact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Kod för näringsgren</w:t>
      </w:r>
    </w:p>
    <w:p w14:paraId="0C5F6BA0" w14:textId="77777777" w:rsidR="00910E2A" w:rsidRPr="00005EC8" w:rsidRDefault="00005EC8">
      <w:pPr>
        <w:tabs>
          <w:tab w:val="left" w:pos="2387"/>
        </w:tabs>
        <w:spacing w:before="10"/>
        <w:ind w:left="1254"/>
        <w:rPr>
          <w:sz w:val="19"/>
          <w:lang w:val="sv-SE"/>
        </w:rPr>
      </w:pPr>
      <w:r w:rsidRPr="00005EC8">
        <w:rPr>
          <w:sz w:val="19"/>
          <w:szCs w:val="19"/>
          <w:bdr w:val="nil"/>
          <w:lang w:val="sv-SE"/>
        </w:rPr>
        <w:t>C 203</w:t>
      </w:r>
      <w:r w:rsidRPr="00005EC8">
        <w:rPr>
          <w:sz w:val="19"/>
          <w:szCs w:val="19"/>
          <w:bdr w:val="nil"/>
          <w:lang w:val="sv-SE"/>
        </w:rPr>
        <w:tab/>
        <w:t>Tillverkning av färg, lack, tryckfärg m.m.</w:t>
      </w:r>
    </w:p>
    <w:p w14:paraId="43B07EE4" w14:textId="77777777" w:rsidR="00910E2A" w:rsidRPr="00005EC8" w:rsidRDefault="00005EC8">
      <w:pPr>
        <w:spacing w:before="67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Kod för användningsändamål</w:t>
      </w:r>
    </w:p>
    <w:p w14:paraId="6500B948" w14:textId="77777777" w:rsidR="00910E2A" w:rsidRPr="00005EC8" w:rsidRDefault="00005EC8">
      <w:pPr>
        <w:tabs>
          <w:tab w:val="left" w:pos="2387"/>
        </w:tabs>
        <w:spacing w:before="10"/>
        <w:ind w:left="1254"/>
        <w:rPr>
          <w:sz w:val="19"/>
          <w:lang w:val="sv-SE"/>
        </w:rPr>
      </w:pPr>
      <w:r w:rsidRPr="00005EC8">
        <w:rPr>
          <w:sz w:val="19"/>
          <w:szCs w:val="19"/>
          <w:bdr w:val="nil"/>
          <w:lang w:val="sv-SE"/>
        </w:rPr>
        <w:t>59</w:t>
      </w:r>
      <w:r w:rsidRPr="00005EC8">
        <w:rPr>
          <w:sz w:val="19"/>
          <w:szCs w:val="19"/>
          <w:bdr w:val="nil"/>
          <w:lang w:val="sv-SE"/>
        </w:rPr>
        <w:tab/>
        <w:t>Färg, lack och fernissa</w:t>
      </w:r>
    </w:p>
    <w:p w14:paraId="67D0F1CB" w14:textId="77777777" w:rsidR="00910E2A" w:rsidRPr="00005EC8" w:rsidRDefault="00005EC8" w:rsidP="00AA57C8">
      <w:pPr>
        <w:pStyle w:val="Luettelokappale"/>
        <w:numPr>
          <w:ilvl w:val="1"/>
          <w:numId w:val="12"/>
        </w:numPr>
        <w:tabs>
          <w:tab w:val="left" w:pos="1254"/>
          <w:tab w:val="left" w:pos="1255"/>
        </w:tabs>
        <w:spacing w:before="68" w:line="252" w:lineRule="auto"/>
        <w:ind w:right="3092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Närmare upplysningar om den som tillhandahåller säkerhetsdatablad Tillverkare, importör, annan verksamhetsutövare</w:t>
      </w:r>
    </w:p>
    <w:p w14:paraId="55D8F580" w14:textId="77777777" w:rsidR="00910E2A" w:rsidRPr="00005EC8" w:rsidRDefault="00005EC8">
      <w:pPr>
        <w:spacing w:line="229" w:lineRule="exact"/>
        <w:ind w:left="4357" w:right="5534"/>
        <w:jc w:val="center"/>
        <w:rPr>
          <w:sz w:val="19"/>
          <w:lang w:val="sv-SE"/>
        </w:rPr>
      </w:pPr>
      <w:r w:rsidRPr="00005EC8">
        <w:rPr>
          <w:sz w:val="19"/>
          <w:szCs w:val="19"/>
          <w:bdr w:val="nil"/>
          <w:lang w:val="sv-SE"/>
        </w:rPr>
        <w:t>Uulatuote Oy</w:t>
      </w:r>
    </w:p>
    <w:p w14:paraId="7F4F19E5" w14:textId="77777777" w:rsidR="00910E2A" w:rsidRPr="00005EC8" w:rsidRDefault="00005EC8">
      <w:pPr>
        <w:tabs>
          <w:tab w:val="left" w:pos="4374"/>
        </w:tabs>
        <w:spacing w:before="63"/>
        <w:ind w:left="1254"/>
        <w:rPr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Gatuadress</w:t>
      </w:r>
      <w:r w:rsidRPr="00005EC8">
        <w:rPr>
          <w:b/>
          <w:sz w:val="19"/>
          <w:szCs w:val="19"/>
          <w:bdr w:val="nil"/>
          <w:lang w:val="sv-SE"/>
        </w:rPr>
        <w:tab/>
      </w:r>
      <w:r w:rsidRPr="00005EC8">
        <w:rPr>
          <w:sz w:val="19"/>
          <w:szCs w:val="19"/>
          <w:bdr w:val="nil"/>
          <w:lang w:val="sv-SE"/>
        </w:rPr>
        <w:t>Yttiläntie 265</w:t>
      </w:r>
    </w:p>
    <w:p w14:paraId="18A163B3" w14:textId="77777777" w:rsidR="00910E2A" w:rsidRPr="00005EC8" w:rsidRDefault="00005EC8">
      <w:pPr>
        <w:tabs>
          <w:tab w:val="left" w:pos="4374"/>
        </w:tabs>
        <w:spacing w:before="10"/>
        <w:ind w:left="1254"/>
        <w:rPr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Postnummer ja -ort</w:t>
      </w:r>
      <w:r w:rsidRPr="00005EC8">
        <w:rPr>
          <w:b/>
          <w:sz w:val="19"/>
          <w:szCs w:val="19"/>
          <w:bdr w:val="nil"/>
          <w:lang w:val="sv-SE"/>
        </w:rPr>
        <w:tab/>
      </w:r>
      <w:r w:rsidRPr="00005EC8">
        <w:rPr>
          <w:sz w:val="19"/>
          <w:szCs w:val="19"/>
          <w:bdr w:val="nil"/>
          <w:lang w:val="sv-SE"/>
        </w:rPr>
        <w:t>32920 Kauvatsa</w:t>
      </w:r>
    </w:p>
    <w:p w14:paraId="027A8719" w14:textId="77777777" w:rsidR="00910E2A" w:rsidRPr="00005EC8" w:rsidRDefault="00005EC8">
      <w:pPr>
        <w:spacing w:before="10"/>
        <w:ind w:left="3779" w:right="5534"/>
        <w:jc w:val="center"/>
        <w:rPr>
          <w:sz w:val="19"/>
          <w:lang w:val="sv-SE"/>
        </w:rPr>
      </w:pPr>
      <w:r w:rsidRPr="00005EC8">
        <w:rPr>
          <w:sz w:val="19"/>
          <w:szCs w:val="19"/>
          <w:bdr w:val="nil"/>
          <w:lang w:val="sv-SE"/>
        </w:rPr>
        <w:t>Finland</w:t>
      </w:r>
    </w:p>
    <w:p w14:paraId="319D7EFC" w14:textId="77777777" w:rsidR="00910E2A" w:rsidRPr="00005EC8" w:rsidRDefault="00005EC8">
      <w:pPr>
        <w:tabs>
          <w:tab w:val="left" w:pos="4374"/>
        </w:tabs>
        <w:spacing w:before="10"/>
        <w:ind w:left="1254"/>
        <w:rPr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Telefon</w:t>
      </w:r>
      <w:r w:rsidRPr="00005EC8">
        <w:rPr>
          <w:b/>
          <w:sz w:val="19"/>
          <w:szCs w:val="19"/>
          <w:bdr w:val="nil"/>
          <w:lang w:val="sv-SE"/>
        </w:rPr>
        <w:tab/>
      </w:r>
      <w:r w:rsidRPr="00005EC8">
        <w:rPr>
          <w:sz w:val="19"/>
          <w:szCs w:val="19"/>
          <w:bdr w:val="nil"/>
          <w:lang w:val="sv-SE"/>
        </w:rPr>
        <w:t>010 820 0020</w:t>
      </w:r>
    </w:p>
    <w:p w14:paraId="021D462C" w14:textId="77777777" w:rsidR="00910E2A" w:rsidRPr="00005EC8" w:rsidRDefault="00005EC8">
      <w:pPr>
        <w:tabs>
          <w:tab w:val="left" w:pos="4374"/>
        </w:tabs>
        <w:spacing w:before="10"/>
        <w:ind w:left="1254"/>
        <w:rPr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Telefax</w:t>
      </w:r>
      <w:r w:rsidRPr="00005EC8">
        <w:rPr>
          <w:b/>
          <w:sz w:val="19"/>
          <w:szCs w:val="19"/>
          <w:bdr w:val="nil"/>
          <w:lang w:val="sv-SE"/>
        </w:rPr>
        <w:tab/>
      </w:r>
      <w:r w:rsidRPr="00005EC8">
        <w:rPr>
          <w:sz w:val="19"/>
          <w:szCs w:val="19"/>
          <w:bdr w:val="nil"/>
          <w:lang w:val="sv-SE"/>
        </w:rPr>
        <w:t>02-529 5011</w:t>
      </w:r>
    </w:p>
    <w:p w14:paraId="3819A814" w14:textId="77777777" w:rsidR="00910E2A" w:rsidRPr="00005EC8" w:rsidRDefault="00005EC8">
      <w:pPr>
        <w:tabs>
          <w:tab w:val="right" w:pos="5289"/>
        </w:tabs>
        <w:spacing w:before="10"/>
        <w:ind w:left="1254"/>
        <w:rPr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FO-nummer</w:t>
      </w:r>
      <w:r w:rsidRPr="00005EC8">
        <w:rPr>
          <w:b/>
          <w:sz w:val="19"/>
          <w:szCs w:val="19"/>
          <w:bdr w:val="nil"/>
          <w:lang w:val="sv-SE"/>
        </w:rPr>
        <w:tab/>
      </w:r>
      <w:r w:rsidRPr="00005EC8">
        <w:rPr>
          <w:sz w:val="19"/>
          <w:szCs w:val="19"/>
          <w:bdr w:val="nil"/>
          <w:lang w:val="sv-SE"/>
        </w:rPr>
        <w:t>022645</w:t>
      </w:r>
      <w:r w:rsidRPr="00005EC8">
        <w:rPr>
          <w:sz w:val="19"/>
          <w:szCs w:val="19"/>
          <w:bdr w:val="nil"/>
          <w:lang w:val="sv-SE"/>
        </w:rPr>
        <w:t>4-4</w:t>
      </w:r>
    </w:p>
    <w:p w14:paraId="4B51D38B" w14:textId="77777777" w:rsidR="00910E2A" w:rsidRPr="00005EC8" w:rsidRDefault="00005EC8">
      <w:pPr>
        <w:tabs>
          <w:tab w:val="left" w:pos="4374"/>
        </w:tabs>
        <w:spacing w:before="10"/>
        <w:ind w:left="1254"/>
        <w:rPr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E-post</w:t>
      </w:r>
      <w:r w:rsidRPr="00005EC8">
        <w:rPr>
          <w:b/>
          <w:sz w:val="19"/>
          <w:szCs w:val="19"/>
          <w:bdr w:val="nil"/>
          <w:lang w:val="sv-SE"/>
        </w:rPr>
        <w:tab/>
      </w:r>
      <w:hyperlink r:id="rId8" w:history="1">
        <w:r w:rsidRPr="00005EC8">
          <w:rPr>
            <w:sz w:val="19"/>
            <w:szCs w:val="19"/>
            <w:lang w:val="sv-SE"/>
          </w:rPr>
          <w:t>uula@uula.fi</w:t>
        </w:r>
      </w:hyperlink>
    </w:p>
    <w:p w14:paraId="1D2D68E5" w14:textId="77777777" w:rsidR="00910E2A" w:rsidRPr="00005EC8" w:rsidRDefault="00005EC8" w:rsidP="00AA57C8">
      <w:pPr>
        <w:pStyle w:val="Luettelokappale"/>
        <w:numPr>
          <w:ilvl w:val="1"/>
          <w:numId w:val="12"/>
        </w:numPr>
        <w:tabs>
          <w:tab w:val="left" w:pos="1254"/>
          <w:tab w:val="left" w:pos="1255"/>
        </w:tabs>
        <w:spacing w:before="182" w:line="252" w:lineRule="auto"/>
        <w:ind w:right="6210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Telefonnummer för nödsituationer Numme</w:t>
      </w:r>
      <w:r w:rsidRPr="00005EC8">
        <w:rPr>
          <w:b/>
          <w:sz w:val="19"/>
          <w:szCs w:val="19"/>
          <w:bdr w:val="nil"/>
          <w:lang w:val="sv-SE"/>
        </w:rPr>
        <w:t>r, namn och adress</w:t>
      </w:r>
    </w:p>
    <w:p w14:paraId="721DD428" w14:textId="77777777" w:rsidR="00910E2A" w:rsidRPr="00005EC8" w:rsidRDefault="00005EC8">
      <w:pPr>
        <w:pStyle w:val="Leipteksti"/>
        <w:spacing w:before="0"/>
        <w:rPr>
          <w:lang w:val="sv-SE"/>
        </w:rPr>
      </w:pPr>
      <w:r w:rsidRPr="00005EC8">
        <w:rPr>
          <w:bdr w:val="nil"/>
          <w:lang w:val="sv-SE"/>
        </w:rPr>
        <w:t>Giftinformationscentralen, Helsingfors 24 h</w:t>
      </w:r>
    </w:p>
    <w:p w14:paraId="7D6100DB" w14:textId="77777777" w:rsidR="00910E2A" w:rsidRPr="00005EC8" w:rsidRDefault="00005EC8">
      <w:pPr>
        <w:pStyle w:val="Leipteksti"/>
        <w:spacing w:before="4"/>
        <w:rPr>
          <w:lang w:val="sv-SE"/>
        </w:rPr>
      </w:pPr>
      <w:r w:rsidRPr="00005EC8">
        <w:rPr>
          <w:bdr w:val="nil"/>
          <w:lang w:val="sv-SE"/>
        </w:rPr>
        <w:t>+358 9 471 977; +358 9 4711</w:t>
      </w:r>
    </w:p>
    <w:p w14:paraId="0D6ADB5B" w14:textId="77777777" w:rsidR="00910E2A" w:rsidRPr="00005EC8" w:rsidRDefault="00005EC8">
      <w:pPr>
        <w:pStyle w:val="Leipteksti"/>
        <w:spacing w:before="6"/>
        <w:ind w:left="0"/>
        <w:rPr>
          <w:sz w:val="19"/>
          <w:lang w:val="sv-SE"/>
        </w:rPr>
      </w:pPr>
      <w:r w:rsidRPr="00005EC8">
        <w:rPr>
          <w:lang w:val="sv-SE"/>
        </w:rPr>
        <w:pict w14:anchorId="72603C65">
          <v:shape id="_x0000_s1030" type="#_x0000_t202" style="position:absolute;margin-left:28.3pt;margin-top:14pt;width:538.85pt;height:20.45pt;z-index:251658240;mso-wrap-distance-left:0;mso-wrap-distance-right:0;mso-position-horizontal-relative:page" fillcolor="#c13344" strokeweight=".48pt">
            <v:textbox inset="0,0,0,0">
              <w:txbxContent>
                <w:p w14:paraId="75B47A84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2. FARLIGA EGENSKAPER</w:t>
                  </w:r>
                </w:p>
              </w:txbxContent>
            </v:textbox>
            <w10:wrap type="topAndBottom" anchorx="page"/>
          </v:shape>
        </w:pict>
      </w:r>
    </w:p>
    <w:p w14:paraId="576DE708" w14:textId="77777777" w:rsidR="00910E2A" w:rsidRPr="00005EC8" w:rsidRDefault="00005EC8">
      <w:pPr>
        <w:pStyle w:val="Luettelokappale"/>
        <w:numPr>
          <w:ilvl w:val="1"/>
          <w:numId w:val="11"/>
        </w:numPr>
        <w:tabs>
          <w:tab w:val="left" w:pos="1254"/>
          <w:tab w:val="left" w:pos="1255"/>
        </w:tabs>
        <w:spacing w:before="139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Klassificering av ämnet eller blandningen</w:t>
      </w:r>
    </w:p>
    <w:p w14:paraId="2E4507DB" w14:textId="77777777" w:rsidR="00910E2A" w:rsidRPr="00005EC8" w:rsidRDefault="00005EC8">
      <w:pPr>
        <w:pStyle w:val="Leipteksti"/>
        <w:spacing w:before="10" w:line="242" w:lineRule="auto"/>
        <w:ind w:right="51"/>
        <w:rPr>
          <w:lang w:val="sv-SE"/>
        </w:rPr>
      </w:pPr>
      <w:r w:rsidRPr="00005EC8">
        <w:rPr>
          <w:bdr w:val="nil"/>
          <w:lang w:val="sv-SE"/>
        </w:rPr>
        <w:t>Blandningen är inte klassificerad som farlig enligt direktiv 1999/45/EG. Produkten är inte klassificerad som farlig enligt regelverket (EG) nr 1272/2008.</w:t>
      </w:r>
    </w:p>
    <w:p w14:paraId="294B3041" w14:textId="77777777" w:rsidR="00910E2A" w:rsidRPr="00005EC8" w:rsidRDefault="00005EC8">
      <w:pPr>
        <w:pStyle w:val="Luettelokappale"/>
        <w:numPr>
          <w:ilvl w:val="1"/>
          <w:numId w:val="11"/>
        </w:numPr>
        <w:tabs>
          <w:tab w:val="left" w:pos="1254"/>
          <w:tab w:val="left" w:pos="1255"/>
        </w:tabs>
        <w:spacing w:before="47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Märkningsuppgifter</w:t>
      </w:r>
    </w:p>
    <w:p w14:paraId="44870355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Inga.</w:t>
      </w:r>
    </w:p>
    <w:p w14:paraId="0A97A5EE" w14:textId="77777777" w:rsidR="00910E2A" w:rsidRPr="00005EC8" w:rsidRDefault="00005EC8">
      <w:pPr>
        <w:pStyle w:val="Luettelokappale"/>
        <w:numPr>
          <w:ilvl w:val="1"/>
          <w:numId w:val="11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Andra faror</w:t>
      </w:r>
    </w:p>
    <w:p w14:paraId="76C54AF6" w14:textId="77777777" w:rsidR="00910E2A" w:rsidRPr="00005EC8" w:rsidRDefault="00005EC8">
      <w:pPr>
        <w:pStyle w:val="Leipteksti"/>
        <w:spacing w:before="10"/>
        <w:rPr>
          <w:lang w:val="sv-SE"/>
        </w:rPr>
      </w:pPr>
      <w:r w:rsidRPr="00005EC8">
        <w:rPr>
          <w:bdr w:val="nil"/>
          <w:lang w:val="sv-SE"/>
        </w:rPr>
        <w:t>Inga data tillgängliga.</w:t>
      </w:r>
    </w:p>
    <w:p w14:paraId="09D9C5B8" w14:textId="77777777" w:rsidR="00910E2A" w:rsidRPr="00005EC8" w:rsidRDefault="00005EC8">
      <w:pPr>
        <w:pStyle w:val="Leipteksti"/>
        <w:spacing w:before="10"/>
        <w:ind w:left="0"/>
        <w:rPr>
          <w:sz w:val="19"/>
          <w:lang w:val="sv-SE"/>
        </w:rPr>
      </w:pPr>
      <w:r w:rsidRPr="00005EC8">
        <w:rPr>
          <w:lang w:val="sv-SE"/>
        </w:rPr>
        <w:pict w14:anchorId="70F9E035">
          <v:shape id="_x0000_s1031" type="#_x0000_t202" style="position:absolute;margin-left:28.3pt;margin-top:14.2pt;width:538.85pt;height:20.45pt;z-index:251659264;mso-wrap-distance-left:0;mso-wrap-distance-right:0;mso-position-horizontal-relative:page" fillcolor="#c13344" strokeweight=".48pt">
            <v:textbox inset="0,0,0,0">
              <w:txbxContent>
                <w:p w14:paraId="03293A01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3. SAMMANSÄTTNING/INFORMATION OM BESTÅNDSDELAR</w:t>
                  </w:r>
                </w:p>
              </w:txbxContent>
            </v:textbox>
            <w10:wrap type="topAndBottom" anchorx="page"/>
          </v:shape>
        </w:pict>
      </w:r>
    </w:p>
    <w:p w14:paraId="0282CB2F" w14:textId="77777777" w:rsidR="00910E2A" w:rsidRPr="00005EC8" w:rsidRDefault="00005EC8">
      <w:pPr>
        <w:tabs>
          <w:tab w:val="left" w:pos="1254"/>
        </w:tabs>
        <w:spacing w:before="82"/>
        <w:ind w:left="121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3.2</w:t>
      </w:r>
      <w:r w:rsidRPr="00005EC8">
        <w:rPr>
          <w:b/>
          <w:sz w:val="19"/>
          <w:szCs w:val="19"/>
          <w:bdr w:val="nil"/>
          <w:lang w:val="sv-SE"/>
        </w:rPr>
        <w:tab/>
        <w:t>Blandningar</w:t>
      </w:r>
    </w:p>
    <w:p w14:paraId="6EB98B69" w14:textId="77777777" w:rsidR="00910E2A" w:rsidRPr="00005EC8" w:rsidRDefault="00005EC8">
      <w:pPr>
        <w:pStyle w:val="Leipteksti"/>
        <w:spacing w:line="242" w:lineRule="auto"/>
        <w:rPr>
          <w:lang w:val="sv-SE"/>
        </w:rPr>
      </w:pPr>
      <w:r w:rsidRPr="00005EC8">
        <w:rPr>
          <w:bdr w:val="nil"/>
          <w:lang w:val="sv-SE"/>
        </w:rPr>
        <w:t>Produkten innehåller inga ämnen klassificerade som hälsoskadliga i sådana koncentrationer som skall b</w:t>
      </w:r>
      <w:r w:rsidRPr="00005EC8">
        <w:rPr>
          <w:bdr w:val="nil"/>
          <w:lang w:val="sv-SE"/>
        </w:rPr>
        <w:t>eaktas enligt EU-direktivet.</w:t>
      </w:r>
    </w:p>
    <w:p w14:paraId="5F2623F8" w14:textId="77777777" w:rsidR="00910E2A" w:rsidRPr="00005EC8" w:rsidRDefault="00005EC8">
      <w:pPr>
        <w:spacing w:after="9" w:line="220" w:lineRule="exact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Farliga komponenter</w:t>
      </w:r>
    </w:p>
    <w:tbl>
      <w:tblPr>
        <w:tblW w:w="0" w:type="auto"/>
        <w:tblInd w:w="1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325"/>
        <w:gridCol w:w="2867"/>
        <w:gridCol w:w="1325"/>
        <w:gridCol w:w="2986"/>
      </w:tblGrid>
      <w:tr w:rsidR="00910E2A" w:rsidRPr="00005EC8" w14:paraId="195C3007" w14:textId="77777777">
        <w:trPr>
          <w:trHeight w:val="220"/>
        </w:trPr>
        <w:tc>
          <w:tcPr>
            <w:tcW w:w="1216" w:type="dxa"/>
          </w:tcPr>
          <w:p w14:paraId="553ED65B" w14:textId="77777777" w:rsidR="00910E2A" w:rsidRPr="00005EC8" w:rsidRDefault="00005EC8">
            <w:pPr>
              <w:pStyle w:val="TableParagraph"/>
              <w:spacing w:line="214" w:lineRule="exact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CAS</w:t>
            </w:r>
          </w:p>
        </w:tc>
        <w:tc>
          <w:tcPr>
            <w:tcW w:w="1325" w:type="dxa"/>
          </w:tcPr>
          <w:p w14:paraId="66B24529" w14:textId="77777777" w:rsidR="00910E2A" w:rsidRPr="00005EC8" w:rsidRDefault="00005EC8">
            <w:pPr>
              <w:pStyle w:val="TableParagraph"/>
              <w:spacing w:line="214" w:lineRule="exact"/>
              <w:ind w:left="249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EINECS</w:t>
            </w:r>
          </w:p>
        </w:tc>
        <w:tc>
          <w:tcPr>
            <w:tcW w:w="2867" w:type="dxa"/>
          </w:tcPr>
          <w:p w14:paraId="60142982" w14:textId="77777777" w:rsidR="00910E2A" w:rsidRPr="00005EC8" w:rsidRDefault="00005EC8">
            <w:pPr>
              <w:pStyle w:val="TableParagraph"/>
              <w:spacing w:line="214" w:lineRule="exact"/>
              <w:ind w:left="345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Beståndsdel</w:t>
            </w:r>
          </w:p>
        </w:tc>
        <w:tc>
          <w:tcPr>
            <w:tcW w:w="1325" w:type="dxa"/>
          </w:tcPr>
          <w:p w14:paraId="0089447C" w14:textId="77777777" w:rsidR="00910E2A" w:rsidRPr="00005EC8" w:rsidRDefault="00005EC8">
            <w:pPr>
              <w:pStyle w:val="TableParagraph"/>
              <w:spacing w:line="214" w:lineRule="exact"/>
              <w:ind w:left="171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Koncentration</w:t>
            </w:r>
          </w:p>
        </w:tc>
        <w:tc>
          <w:tcPr>
            <w:tcW w:w="2986" w:type="dxa"/>
          </w:tcPr>
          <w:p w14:paraId="2D14FDDF" w14:textId="77777777" w:rsidR="00910E2A" w:rsidRPr="00005EC8" w:rsidRDefault="00005EC8">
            <w:pPr>
              <w:pStyle w:val="TableParagraph"/>
              <w:spacing w:line="214" w:lineRule="exact"/>
              <w:ind w:left="262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Klassificering</w:t>
            </w:r>
          </w:p>
        </w:tc>
      </w:tr>
      <w:tr w:rsidR="00910E2A" w:rsidRPr="00005EC8" w14:paraId="3FA01BE5" w14:textId="77777777">
        <w:trPr>
          <w:trHeight w:val="720"/>
        </w:trPr>
        <w:tc>
          <w:tcPr>
            <w:tcW w:w="1216" w:type="dxa"/>
          </w:tcPr>
          <w:p w14:paraId="00AB3D9F" w14:textId="77777777" w:rsidR="00910E2A" w:rsidRPr="00005EC8" w:rsidRDefault="00005EC8">
            <w:pPr>
              <w:pStyle w:val="TableParagraph"/>
              <w:spacing w:before="6"/>
              <w:rPr>
                <w:sz w:val="20"/>
                <w:lang w:val="sv-SE"/>
              </w:rPr>
            </w:pPr>
            <w:r w:rsidRPr="00005EC8">
              <w:rPr>
                <w:sz w:val="20"/>
                <w:szCs w:val="20"/>
                <w:bdr w:val="nil"/>
                <w:lang w:val="sv-SE"/>
              </w:rPr>
              <w:t>7720-78-8</w:t>
            </w:r>
          </w:p>
        </w:tc>
        <w:tc>
          <w:tcPr>
            <w:tcW w:w="1325" w:type="dxa"/>
          </w:tcPr>
          <w:p w14:paraId="4467BA04" w14:textId="77777777" w:rsidR="00910E2A" w:rsidRPr="00005EC8" w:rsidRDefault="00005EC8">
            <w:pPr>
              <w:pStyle w:val="TableParagraph"/>
              <w:spacing w:before="6"/>
              <w:ind w:left="254"/>
              <w:rPr>
                <w:sz w:val="20"/>
                <w:lang w:val="sv-SE"/>
              </w:rPr>
            </w:pPr>
            <w:r w:rsidRPr="00005EC8">
              <w:rPr>
                <w:sz w:val="20"/>
                <w:lang w:val="sv-SE"/>
              </w:rPr>
              <w:t>-</w:t>
            </w:r>
          </w:p>
        </w:tc>
        <w:tc>
          <w:tcPr>
            <w:tcW w:w="2867" w:type="dxa"/>
          </w:tcPr>
          <w:p w14:paraId="5A5804F4" w14:textId="77777777" w:rsidR="00910E2A" w:rsidRPr="00005EC8" w:rsidRDefault="00005EC8">
            <w:pPr>
              <w:pStyle w:val="TableParagraph"/>
              <w:spacing w:before="6"/>
              <w:ind w:left="345"/>
              <w:rPr>
                <w:sz w:val="20"/>
                <w:lang w:val="sv-SE"/>
              </w:rPr>
            </w:pPr>
            <w:r w:rsidRPr="00005EC8">
              <w:rPr>
                <w:sz w:val="20"/>
                <w:szCs w:val="20"/>
                <w:bdr w:val="nil"/>
                <w:lang w:val="sv-SE"/>
              </w:rPr>
              <w:t>Ferrosulfat FeSo4*7H20</w:t>
            </w:r>
          </w:p>
        </w:tc>
        <w:tc>
          <w:tcPr>
            <w:tcW w:w="1325" w:type="dxa"/>
          </w:tcPr>
          <w:p w14:paraId="7DC2FBFF" w14:textId="77777777" w:rsidR="00910E2A" w:rsidRPr="00005EC8" w:rsidRDefault="00005EC8">
            <w:pPr>
              <w:pStyle w:val="TableParagraph"/>
              <w:spacing w:before="6"/>
              <w:ind w:left="171"/>
              <w:rPr>
                <w:sz w:val="20"/>
                <w:lang w:val="sv-SE"/>
              </w:rPr>
            </w:pPr>
            <w:r w:rsidRPr="00005EC8">
              <w:rPr>
                <w:sz w:val="20"/>
                <w:szCs w:val="20"/>
                <w:bdr w:val="nil"/>
                <w:lang w:val="sv-SE"/>
              </w:rPr>
              <w:t>ca 3,5 %</w:t>
            </w:r>
          </w:p>
        </w:tc>
        <w:tc>
          <w:tcPr>
            <w:tcW w:w="2986" w:type="dxa"/>
          </w:tcPr>
          <w:p w14:paraId="3C4A7367" w14:textId="77777777" w:rsidR="00910E2A" w:rsidRPr="00005EC8" w:rsidRDefault="00005EC8">
            <w:pPr>
              <w:pStyle w:val="TableParagraph"/>
              <w:spacing w:before="6"/>
              <w:ind w:left="262"/>
              <w:rPr>
                <w:sz w:val="20"/>
                <w:lang w:val="sv-SE"/>
              </w:rPr>
            </w:pPr>
            <w:r w:rsidRPr="00005EC8">
              <w:rPr>
                <w:sz w:val="20"/>
                <w:szCs w:val="20"/>
                <w:bdr w:val="nil"/>
                <w:lang w:val="sv-SE"/>
              </w:rPr>
              <w:t>Xn; R 22-38</w:t>
            </w:r>
          </w:p>
          <w:p w14:paraId="0F3A035F" w14:textId="77777777" w:rsidR="00910E2A" w:rsidRPr="00005EC8" w:rsidRDefault="00005EC8">
            <w:pPr>
              <w:pStyle w:val="TableParagraph"/>
              <w:spacing w:before="3" w:line="240" w:lineRule="atLeast"/>
              <w:ind w:left="262" w:right="47"/>
              <w:rPr>
                <w:sz w:val="20"/>
                <w:lang w:val="sv-SE"/>
              </w:rPr>
            </w:pPr>
            <w:r w:rsidRPr="00005EC8">
              <w:rPr>
                <w:sz w:val="20"/>
                <w:szCs w:val="20"/>
                <w:bdr w:val="nil"/>
                <w:lang w:val="sv-SE"/>
              </w:rPr>
              <w:t>Acute Tox. 4, H302; Skin Irrit. 2, H315</w:t>
            </w:r>
          </w:p>
        </w:tc>
      </w:tr>
    </w:tbl>
    <w:p w14:paraId="7C5AE57F" w14:textId="77777777" w:rsidR="00910E2A" w:rsidRPr="00005EC8" w:rsidRDefault="00005EC8">
      <w:pPr>
        <w:pStyle w:val="Leipteksti"/>
        <w:ind w:left="0"/>
        <w:rPr>
          <w:b/>
          <w:sz w:val="23"/>
          <w:lang w:val="sv-SE"/>
        </w:rPr>
      </w:pPr>
      <w:r w:rsidRPr="00005EC8">
        <w:rPr>
          <w:lang w:val="sv-SE"/>
        </w:rPr>
        <w:pict w14:anchorId="3D1B3249">
          <v:shape id="_x0000_s1032" type="#_x0000_t202" style="position:absolute;margin-left:28.3pt;margin-top:16.6pt;width:538.85pt;height:20.45pt;z-index:251660288;mso-wrap-distance-left:0;mso-wrap-distance-right:0;mso-position-horizontal-relative:page;mso-position-vertical-relative:text" fillcolor="#c13344" strokeweight=".48pt">
            <v:textbox inset="0,0,0,0">
              <w:txbxContent>
                <w:p w14:paraId="09F07541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4. ÅTGÄRDER VID FÖRSTA HJÄLPEN</w:t>
                  </w:r>
                </w:p>
              </w:txbxContent>
            </v:textbox>
            <w10:wrap type="topAndBottom" anchorx="page"/>
          </v:shape>
        </w:pict>
      </w:r>
    </w:p>
    <w:p w14:paraId="46233A03" w14:textId="77777777" w:rsidR="00910E2A" w:rsidRPr="00005EC8" w:rsidRDefault="00005EC8" w:rsidP="00AA57C8">
      <w:pPr>
        <w:pStyle w:val="Luettelokappale"/>
        <w:numPr>
          <w:ilvl w:val="1"/>
          <w:numId w:val="10"/>
        </w:numPr>
        <w:tabs>
          <w:tab w:val="left" w:pos="1254"/>
          <w:tab w:val="left" w:pos="1255"/>
        </w:tabs>
        <w:spacing w:before="21" w:line="290" w:lineRule="atLeast"/>
        <w:ind w:right="5643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Beskrivning av åtgärder vid första hjälpen Vid inandning</w:t>
      </w:r>
    </w:p>
    <w:p w14:paraId="50756F1D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 xml:space="preserve">Vid inandning, flytta patienten till frisk luft. </w:t>
      </w:r>
      <w:r w:rsidRPr="00005EC8">
        <w:rPr>
          <w:bdr w:val="nil"/>
          <w:lang w:val="sv-SE"/>
        </w:rPr>
        <w:t>Håll patienten varm och i vila.</w:t>
      </w:r>
    </w:p>
    <w:p w14:paraId="44348633" w14:textId="77777777" w:rsidR="00910E2A" w:rsidRPr="00005EC8" w:rsidRDefault="00910E2A">
      <w:pPr>
        <w:rPr>
          <w:lang w:val="sv-SE"/>
        </w:rPr>
        <w:sectPr w:rsidR="00910E2A" w:rsidRPr="00005EC8">
          <w:headerReference w:type="default" r:id="rId9"/>
          <w:footerReference w:type="default" r:id="rId10"/>
          <w:type w:val="continuous"/>
          <w:pgSz w:w="11910" w:h="16840"/>
          <w:pgMar w:top="1900" w:right="440" w:bottom="240" w:left="440" w:header="278" w:footer="54" w:gutter="0"/>
          <w:pgNumType w:start="1"/>
          <w:cols w:space="708"/>
        </w:sectPr>
      </w:pPr>
    </w:p>
    <w:p w14:paraId="2E0D2420" w14:textId="77777777" w:rsidR="00910E2A" w:rsidRPr="00005EC8" w:rsidRDefault="00910E2A">
      <w:pPr>
        <w:pStyle w:val="Leipteksti"/>
        <w:spacing w:before="8"/>
        <w:ind w:left="0"/>
        <w:rPr>
          <w:sz w:val="4"/>
          <w:lang w:val="sv-SE"/>
        </w:rPr>
      </w:pPr>
    </w:p>
    <w:p w14:paraId="492FB20C" w14:textId="77777777" w:rsidR="00910E2A" w:rsidRPr="00005EC8" w:rsidRDefault="00005EC8">
      <w:pPr>
        <w:pStyle w:val="Leipteksti"/>
        <w:spacing w:before="0" w:line="20" w:lineRule="exact"/>
        <w:ind w:left="111"/>
        <w:rPr>
          <w:sz w:val="2"/>
          <w:lang w:val="sv-SE"/>
        </w:rPr>
      </w:pPr>
      <w:r w:rsidRPr="00005EC8">
        <w:rPr>
          <w:sz w:val="2"/>
          <w:lang w:val="sv-SE"/>
        </w:rPr>
      </w:r>
      <w:r w:rsidRPr="00005EC8">
        <w:rPr>
          <w:sz w:val="2"/>
          <w:lang w:val="sv-SE"/>
        </w:rPr>
        <w:pict w14:anchorId="584CB017">
          <v:group id="_x0000_s1033" style="width:536.7pt;height:1pt;mso-position-horizontal-relative:char;mso-position-vertical-relative:line" coordsize="10734,20">
            <v:line id="_x0000_s1034" style="position:absolute" from="10,10" to="3581,10" strokeweight=".96pt"/>
            <v:line id="_x0000_s1035" style="position:absolute" from="3581,10" to="7152,10" strokeweight=".96pt"/>
            <v:line id="_x0000_s1036" style="position:absolute" from="7152,10" to="10724,10" strokeweight=".96pt"/>
            <w10:wrap type="none"/>
            <w10:anchorlock/>
          </v:group>
        </w:pict>
      </w:r>
    </w:p>
    <w:p w14:paraId="45CE48B5" w14:textId="77777777" w:rsidR="00910E2A" w:rsidRPr="00005EC8" w:rsidRDefault="00005EC8">
      <w:pPr>
        <w:spacing w:before="106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Hudkontakt</w:t>
      </w:r>
    </w:p>
    <w:p w14:paraId="15C81322" w14:textId="77777777" w:rsidR="00910E2A" w:rsidRPr="00005EC8" w:rsidRDefault="00005EC8">
      <w:pPr>
        <w:pStyle w:val="Leipteksti"/>
        <w:spacing w:before="10"/>
        <w:rPr>
          <w:lang w:val="sv-SE"/>
        </w:rPr>
      </w:pPr>
      <w:r w:rsidRPr="00005EC8">
        <w:rPr>
          <w:bdr w:val="nil"/>
          <w:lang w:val="sv-SE"/>
        </w:rPr>
        <w:t xml:space="preserve">Vid hudkontakt, tvätta omedelbart med mycket tvål och vatten. </w:t>
      </w:r>
    </w:p>
    <w:p w14:paraId="3792CEDA" w14:textId="77777777" w:rsidR="00910E2A" w:rsidRPr="00005EC8" w:rsidRDefault="00005EC8">
      <w:pPr>
        <w:spacing w:before="55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Stänk i ögon</w:t>
      </w:r>
    </w:p>
    <w:p w14:paraId="16165053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Skölj omedelbart med mycket ljummet vatten, även under ögonlocken, minst 15 minuter.</w:t>
      </w:r>
    </w:p>
    <w:p w14:paraId="71142C6F" w14:textId="77777777" w:rsidR="00910E2A" w:rsidRPr="00005EC8" w:rsidRDefault="00005EC8">
      <w:pPr>
        <w:spacing w:before="50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Förtäring</w:t>
      </w:r>
    </w:p>
    <w:p w14:paraId="2DF98594" w14:textId="77777777" w:rsidR="00910E2A" w:rsidRPr="00005EC8" w:rsidRDefault="00005EC8">
      <w:pPr>
        <w:pStyle w:val="Leipteksti"/>
        <w:spacing w:before="16"/>
        <w:rPr>
          <w:lang w:val="sv-SE"/>
        </w:rPr>
      </w:pPr>
      <w:r w:rsidRPr="00005EC8">
        <w:rPr>
          <w:bdr w:val="nil"/>
          <w:lang w:val="sv-SE"/>
        </w:rPr>
        <w:t>Kontakta omedelbart läkare om större mängd förtärts.</w:t>
      </w:r>
    </w:p>
    <w:p w14:paraId="58863DEE" w14:textId="77777777" w:rsidR="00910E2A" w:rsidRPr="00005EC8" w:rsidRDefault="00005EC8">
      <w:pPr>
        <w:pStyle w:val="Luettelokappale"/>
        <w:numPr>
          <w:ilvl w:val="1"/>
          <w:numId w:val="10"/>
        </w:numPr>
        <w:tabs>
          <w:tab w:val="left" w:pos="1254"/>
          <w:tab w:val="left" w:pos="1255"/>
        </w:tabs>
        <w:spacing w:before="50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De viktigaste s</w:t>
      </w:r>
      <w:r w:rsidRPr="00005EC8">
        <w:rPr>
          <w:b/>
          <w:sz w:val="19"/>
          <w:szCs w:val="19"/>
          <w:bdr w:val="nil"/>
          <w:lang w:val="sv-SE"/>
        </w:rPr>
        <w:t>ymptomen och effekterna, både akuta och fördröjda</w:t>
      </w:r>
    </w:p>
    <w:p w14:paraId="3102B206" w14:textId="77777777" w:rsidR="00910E2A" w:rsidRPr="00005EC8" w:rsidRDefault="00005EC8">
      <w:pPr>
        <w:pStyle w:val="Leipteksti"/>
        <w:spacing w:before="10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4F744C7F" w14:textId="77777777" w:rsidR="00910E2A" w:rsidRPr="00005EC8" w:rsidRDefault="00005EC8">
      <w:pPr>
        <w:pStyle w:val="Luettelokappale"/>
        <w:numPr>
          <w:ilvl w:val="1"/>
          <w:numId w:val="10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 xml:space="preserve">Angivande av omedelbar </w:t>
      </w:r>
      <w:r w:rsidRPr="00005EC8">
        <w:rPr>
          <w:b/>
          <w:sz w:val="19"/>
          <w:szCs w:val="19"/>
          <w:bdr w:val="nil"/>
          <w:lang w:val="sv-SE"/>
        </w:rPr>
        <w:t>medicinsk behandling och särskild behandling som eventuellt krävs</w:t>
      </w:r>
    </w:p>
    <w:p w14:paraId="3BA78671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Behandla symptomatiskt.</w:t>
      </w:r>
    </w:p>
    <w:p w14:paraId="24DD82E1" w14:textId="77777777" w:rsidR="00910E2A" w:rsidRPr="00005EC8" w:rsidRDefault="00005EC8">
      <w:pPr>
        <w:pStyle w:val="Leipteksti"/>
        <w:ind w:left="0"/>
        <w:rPr>
          <w:sz w:val="19"/>
          <w:lang w:val="sv-SE"/>
        </w:rPr>
      </w:pPr>
      <w:r w:rsidRPr="00005EC8">
        <w:rPr>
          <w:lang w:val="sv-SE"/>
        </w:rPr>
        <w:pict w14:anchorId="110C506E">
          <v:shape id="_x0000_s1037" type="#_x0000_t202" style="position:absolute;margin-left:28.3pt;margin-top:14.2pt;width:538.85pt;height:20.45pt;z-index:251661312;mso-wrap-distance-left:0;mso-wrap-distance-right:0;mso-position-horizontal-relative:page" fillcolor="#c13344" strokeweight=".48pt">
            <v:textbox inset="0,0,0,0">
              <w:txbxContent>
                <w:p w14:paraId="684695B6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</w:t>
                  </w: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TT 5. BRANDBEKÄMPNINGSÅTGÄRDER</w:t>
                  </w:r>
                </w:p>
              </w:txbxContent>
            </v:textbox>
            <w10:wrap type="topAndBottom" anchorx="page"/>
          </v:shape>
        </w:pict>
      </w:r>
    </w:p>
    <w:p w14:paraId="60F2C5CE" w14:textId="77777777" w:rsidR="00910E2A" w:rsidRPr="00005EC8" w:rsidRDefault="00005EC8">
      <w:pPr>
        <w:pStyle w:val="Luettelokappale"/>
        <w:numPr>
          <w:ilvl w:val="1"/>
          <w:numId w:val="9"/>
        </w:numPr>
        <w:tabs>
          <w:tab w:val="left" w:pos="1254"/>
          <w:tab w:val="left" w:pos="1255"/>
        </w:tabs>
        <w:spacing w:before="79" w:line="290" w:lineRule="atLeast"/>
        <w:ind w:right="7351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 xml:space="preserve">Släckmedel </w:t>
      </w:r>
      <w:r w:rsidR="00AA57C8" w:rsidRPr="00005EC8">
        <w:rPr>
          <w:b/>
          <w:sz w:val="19"/>
          <w:szCs w:val="19"/>
          <w:bdr w:val="nil"/>
          <w:lang w:val="sv-SE"/>
        </w:rPr>
        <w:br/>
      </w:r>
      <w:r w:rsidRPr="00005EC8">
        <w:rPr>
          <w:b/>
          <w:sz w:val="19"/>
          <w:szCs w:val="19"/>
          <w:bdr w:val="nil"/>
          <w:lang w:val="sv-SE"/>
        </w:rPr>
        <w:t>Lämpliga släckmedel</w:t>
      </w:r>
    </w:p>
    <w:p w14:paraId="5C9B6865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 xml:space="preserve">Använd vattendimma, </w:t>
      </w:r>
      <w:r w:rsidRPr="00005EC8">
        <w:rPr>
          <w:bdr w:val="nil"/>
          <w:lang w:val="sv-SE"/>
        </w:rPr>
        <w:t>alkoholbeständigt skum, pulver eller koldioxid.</w:t>
      </w:r>
    </w:p>
    <w:p w14:paraId="5100CE7F" w14:textId="77777777" w:rsidR="00910E2A" w:rsidRPr="00005EC8" w:rsidRDefault="00005EC8">
      <w:pPr>
        <w:pStyle w:val="Luettelokappale"/>
        <w:numPr>
          <w:ilvl w:val="1"/>
          <w:numId w:val="9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Särskilda faror som ämnet eller blandningen kan medföra</w:t>
      </w:r>
    </w:p>
    <w:p w14:paraId="26FEB5E1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Vid brand bildas hälsofarliga och giftiga rökgaser.</w:t>
      </w:r>
    </w:p>
    <w:p w14:paraId="1494471E" w14:textId="77777777" w:rsidR="00910E2A" w:rsidRPr="00005EC8" w:rsidRDefault="00005EC8">
      <w:pPr>
        <w:pStyle w:val="Luettelokappale"/>
        <w:numPr>
          <w:ilvl w:val="1"/>
          <w:numId w:val="9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Råd till brandbekämpningspersonal</w:t>
      </w:r>
    </w:p>
    <w:p w14:paraId="1778FD3A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Använd</w:t>
      </w:r>
      <w:r w:rsidRPr="00005EC8">
        <w:rPr>
          <w:bdr w:val="nil"/>
          <w:lang w:val="sv-SE"/>
        </w:rPr>
        <w:t xml:space="preserve"> tryckluftsapparat och skyddsdräkt.</w:t>
      </w:r>
    </w:p>
    <w:p w14:paraId="17975DCF" w14:textId="77777777" w:rsidR="00910E2A" w:rsidRPr="00005EC8" w:rsidRDefault="00005EC8">
      <w:pPr>
        <w:pStyle w:val="Leipteksti"/>
        <w:ind w:left="0"/>
        <w:rPr>
          <w:sz w:val="19"/>
          <w:lang w:val="sv-SE"/>
        </w:rPr>
      </w:pPr>
      <w:r w:rsidRPr="00005EC8">
        <w:rPr>
          <w:lang w:val="sv-SE"/>
        </w:rPr>
        <w:pict w14:anchorId="207638EC">
          <v:shape id="_x0000_s1038" type="#_x0000_t202" style="position:absolute;margin-left:28.3pt;margin-top:14.2pt;width:538.85pt;height:20.45pt;z-index:251662336;mso-wrap-distance-left:0;mso-wrap-distance-right:0;mso-position-horizontal-relative:page" fillcolor="#c13344" strokeweight=".48pt">
            <v:textbox inset="0,0,0,0">
              <w:txbxContent>
                <w:p w14:paraId="1859D42C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6. ÅTGÄRDER VID OAVSIKTLIGA UTSLÄPP</w:t>
                  </w:r>
                </w:p>
              </w:txbxContent>
            </v:textbox>
            <w10:wrap type="topAndBottom" anchorx="page"/>
          </v:shape>
        </w:pict>
      </w:r>
    </w:p>
    <w:p w14:paraId="24F68978" w14:textId="77777777" w:rsidR="00910E2A" w:rsidRPr="00005EC8" w:rsidRDefault="00005EC8">
      <w:pPr>
        <w:pStyle w:val="Luettelokappale"/>
        <w:numPr>
          <w:ilvl w:val="1"/>
          <w:numId w:val="8"/>
        </w:numPr>
        <w:tabs>
          <w:tab w:val="left" w:pos="1254"/>
          <w:tab w:val="left" w:pos="1255"/>
        </w:tabs>
        <w:spacing w:before="82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Personliga sky</w:t>
      </w:r>
      <w:r w:rsidRPr="00005EC8">
        <w:rPr>
          <w:b/>
          <w:sz w:val="19"/>
          <w:szCs w:val="19"/>
          <w:bdr w:val="nil"/>
          <w:lang w:val="sv-SE"/>
        </w:rPr>
        <w:t>ddsåtgärder, skyddsutrustning och åtgärder vid nödsituationer</w:t>
      </w:r>
    </w:p>
    <w:p w14:paraId="21048E12" w14:textId="77777777" w:rsidR="00910E2A" w:rsidRPr="00005EC8" w:rsidRDefault="00005EC8">
      <w:pPr>
        <w:pStyle w:val="Leipteksti"/>
        <w:jc w:val="both"/>
        <w:rPr>
          <w:lang w:val="sv-SE"/>
        </w:rPr>
      </w:pPr>
      <w:r w:rsidRPr="00005EC8">
        <w:rPr>
          <w:bdr w:val="nil"/>
          <w:lang w:val="sv-SE"/>
        </w:rPr>
        <w:t>Använd personlig skyddsutrustning.</w:t>
      </w:r>
    </w:p>
    <w:p w14:paraId="46CB1B56" w14:textId="77777777" w:rsidR="00910E2A" w:rsidRPr="00005EC8" w:rsidRDefault="00005EC8">
      <w:pPr>
        <w:pStyle w:val="Luettelokappale"/>
        <w:numPr>
          <w:ilvl w:val="1"/>
          <w:numId w:val="8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Miljöskyddsåtgärder</w:t>
      </w:r>
    </w:p>
    <w:p w14:paraId="78E48110" w14:textId="77777777" w:rsidR="00910E2A" w:rsidRPr="00005EC8" w:rsidRDefault="00005EC8">
      <w:pPr>
        <w:pStyle w:val="Leipteksti"/>
        <w:jc w:val="both"/>
        <w:rPr>
          <w:lang w:val="sv-SE"/>
        </w:rPr>
      </w:pPr>
      <w:r w:rsidRPr="00005EC8">
        <w:rPr>
          <w:bdr w:val="nil"/>
          <w:lang w:val="sv-SE"/>
        </w:rPr>
        <w:t>Försök förhindra utsläpp till avloppssystem eller vattendrag.</w:t>
      </w:r>
    </w:p>
    <w:p w14:paraId="7138464F" w14:textId="77777777" w:rsidR="00910E2A" w:rsidRPr="00005EC8" w:rsidRDefault="00005EC8">
      <w:pPr>
        <w:pStyle w:val="Luettelokappale"/>
        <w:numPr>
          <w:ilvl w:val="1"/>
          <w:numId w:val="8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Metoder och mate</w:t>
      </w:r>
      <w:r w:rsidRPr="00005EC8">
        <w:rPr>
          <w:b/>
          <w:sz w:val="19"/>
          <w:szCs w:val="19"/>
          <w:bdr w:val="nil"/>
          <w:lang w:val="sv-SE"/>
        </w:rPr>
        <w:t>rial för inneslutning och sanering</w:t>
      </w:r>
    </w:p>
    <w:p w14:paraId="16EE3C83" w14:textId="77777777" w:rsidR="00910E2A" w:rsidRPr="00005EC8" w:rsidRDefault="00005EC8">
      <w:pPr>
        <w:pStyle w:val="Leipteksti"/>
        <w:spacing w:line="242" w:lineRule="auto"/>
        <w:ind w:right="118"/>
        <w:jc w:val="both"/>
        <w:rPr>
          <w:lang w:val="sv-SE"/>
        </w:rPr>
      </w:pPr>
      <w:r w:rsidRPr="00005EC8">
        <w:rPr>
          <w:bdr w:val="nil"/>
          <w:lang w:val="sv-SE"/>
        </w:rPr>
        <w:t>Förvara och samla upp spill med icke brännbart absorbent material (t.ex. sand, jord, diatoméjord, vermikulit) och placera i en behållare för v</w:t>
      </w:r>
      <w:r w:rsidRPr="00005EC8">
        <w:rPr>
          <w:bdr w:val="nil"/>
          <w:lang w:val="sv-SE"/>
        </w:rPr>
        <w:t>idare hantering som avfall enligt lokala och nationella bestämmelser (se avsnitt 13). Rengör omedelbart med vatten och tvål.</w:t>
      </w:r>
    </w:p>
    <w:p w14:paraId="4C943226" w14:textId="77777777" w:rsidR="00910E2A" w:rsidRPr="00005EC8" w:rsidRDefault="00005EC8">
      <w:pPr>
        <w:pStyle w:val="Luettelokappale"/>
        <w:numPr>
          <w:ilvl w:val="1"/>
          <w:numId w:val="8"/>
        </w:numPr>
        <w:tabs>
          <w:tab w:val="left" w:pos="1254"/>
          <w:tab w:val="left" w:pos="1255"/>
        </w:tabs>
        <w:spacing w:before="43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Hänvisning till andra avsnitt</w:t>
      </w:r>
    </w:p>
    <w:p w14:paraId="6C54BD5C" w14:textId="77777777" w:rsidR="00910E2A" w:rsidRPr="00005EC8" w:rsidRDefault="00005EC8">
      <w:pPr>
        <w:pStyle w:val="Leipteksti"/>
        <w:jc w:val="both"/>
        <w:rPr>
          <w:lang w:val="sv-SE"/>
        </w:rPr>
      </w:pPr>
      <w:r w:rsidRPr="00005EC8">
        <w:rPr>
          <w:bdr w:val="nil"/>
          <w:lang w:val="sv-SE"/>
        </w:rPr>
        <w:t>För personlig skyddsutrustning, se avsnitt 8.</w:t>
      </w:r>
    </w:p>
    <w:p w14:paraId="09F15F4C" w14:textId="77777777" w:rsidR="00910E2A" w:rsidRPr="00005EC8" w:rsidRDefault="00005EC8">
      <w:pPr>
        <w:pStyle w:val="Leipteksti"/>
        <w:ind w:left="0"/>
        <w:rPr>
          <w:sz w:val="19"/>
          <w:lang w:val="sv-SE"/>
        </w:rPr>
      </w:pPr>
      <w:r w:rsidRPr="00005EC8">
        <w:rPr>
          <w:lang w:val="sv-SE"/>
        </w:rPr>
        <w:pict w14:anchorId="7272689C">
          <v:shape id="_x0000_s1039" type="#_x0000_t202" style="position:absolute;margin-left:28.3pt;margin-top:14.25pt;width:538.85pt;height:20.45pt;z-index:251663360;mso-wrap-distance-left:0;mso-wrap-distance-right:0;mso-position-horizontal-relative:page" fillcolor="#c13344" strokeweight=".48pt">
            <v:textbox inset="0,0,0,0">
              <w:txbxContent>
                <w:p w14:paraId="6C761AB5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7. HANTERING OCH LAGRING</w:t>
                  </w:r>
                </w:p>
              </w:txbxContent>
            </v:textbox>
            <w10:wrap type="topAndBottom" anchorx="page"/>
          </v:shape>
        </w:pict>
      </w:r>
    </w:p>
    <w:p w14:paraId="0BE1973E" w14:textId="77777777" w:rsidR="00910E2A" w:rsidRPr="00005EC8" w:rsidRDefault="00005EC8">
      <w:pPr>
        <w:pStyle w:val="Luettelokappale"/>
        <w:numPr>
          <w:ilvl w:val="1"/>
          <w:numId w:val="7"/>
        </w:numPr>
        <w:tabs>
          <w:tab w:val="left" w:pos="1254"/>
          <w:tab w:val="left" w:pos="1255"/>
        </w:tabs>
        <w:spacing w:before="82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Försiktighetsmått för säker hantering</w:t>
      </w:r>
    </w:p>
    <w:p w14:paraId="6873D494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Undvik långvarig eller upprepad kontakt med ögon, hud och kläder.</w:t>
      </w:r>
    </w:p>
    <w:p w14:paraId="3EAF0E4D" w14:textId="77777777" w:rsidR="00910E2A" w:rsidRPr="00005EC8" w:rsidRDefault="00005EC8">
      <w:pPr>
        <w:pStyle w:val="Luettelokappale"/>
        <w:numPr>
          <w:ilvl w:val="1"/>
          <w:numId w:val="7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Förhållanden för säker lagring, inklusive eventuell oförenlighet</w:t>
      </w:r>
    </w:p>
    <w:p w14:paraId="5CC48653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Förvara väl tillsluten på en torr, sval plats. Får inte frysa.</w:t>
      </w:r>
    </w:p>
    <w:p w14:paraId="7A61FCA2" w14:textId="77777777" w:rsidR="00910E2A" w:rsidRPr="00005EC8" w:rsidRDefault="00005EC8">
      <w:pPr>
        <w:pStyle w:val="Luettelokappale"/>
        <w:numPr>
          <w:ilvl w:val="1"/>
          <w:numId w:val="7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Specifik slutanvändning</w:t>
      </w:r>
    </w:p>
    <w:p w14:paraId="1C25D4EE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72666E86" w14:textId="77777777" w:rsidR="00910E2A" w:rsidRPr="00005EC8" w:rsidRDefault="00005EC8">
      <w:pPr>
        <w:pStyle w:val="Leipteksti"/>
        <w:ind w:left="0"/>
        <w:rPr>
          <w:sz w:val="19"/>
          <w:lang w:val="sv-SE"/>
        </w:rPr>
      </w:pPr>
      <w:r w:rsidRPr="00005EC8">
        <w:rPr>
          <w:lang w:val="sv-SE"/>
        </w:rPr>
        <w:pict w14:anchorId="2A240F53">
          <v:shape id="_x0000_s1040" type="#_x0000_t202" style="position:absolute;margin-left:28.3pt;margin-top:14.25pt;width:538.85pt;height:20.45pt;z-index:251664384;mso-wrap-distance-left:0;mso-wrap-distance-right:0;mso-position-horizontal-relative:page" fillcolor="#c13344" strokeweight=".48pt">
            <v:textbox inset="0,0,0,0">
              <w:txbxContent>
                <w:p w14:paraId="29A21FEA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8. BEGRÄNSNING AV EXPONERINGEN/PERSONLIGT SKYDD</w:t>
                  </w:r>
                </w:p>
              </w:txbxContent>
            </v:textbox>
            <w10:wrap type="topAndBottom" anchorx="page"/>
          </v:shape>
        </w:pict>
      </w:r>
    </w:p>
    <w:p w14:paraId="5EAAF022" w14:textId="77777777" w:rsidR="00910E2A" w:rsidRPr="00005EC8" w:rsidRDefault="00005EC8">
      <w:pPr>
        <w:pStyle w:val="Luettelokappale"/>
        <w:numPr>
          <w:ilvl w:val="1"/>
          <w:numId w:val="6"/>
        </w:numPr>
        <w:tabs>
          <w:tab w:val="left" w:pos="1254"/>
          <w:tab w:val="left" w:pos="1255"/>
        </w:tabs>
        <w:spacing w:before="21" w:line="290" w:lineRule="atLeast"/>
        <w:ind w:right="6809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 xml:space="preserve">Kontrollparametrar </w:t>
      </w:r>
      <w:r w:rsidR="00AA57C8" w:rsidRPr="00005EC8">
        <w:rPr>
          <w:b/>
          <w:sz w:val="19"/>
          <w:szCs w:val="19"/>
          <w:bdr w:val="nil"/>
          <w:lang w:val="sv-SE"/>
        </w:rPr>
        <w:br/>
      </w:r>
      <w:r w:rsidRPr="00005EC8">
        <w:rPr>
          <w:b/>
          <w:sz w:val="19"/>
          <w:szCs w:val="19"/>
          <w:bdr w:val="nil"/>
          <w:lang w:val="sv-SE"/>
        </w:rPr>
        <w:t>Andra gränsvärden</w:t>
      </w:r>
    </w:p>
    <w:p w14:paraId="5ECB2017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319B0718" w14:textId="77777777" w:rsidR="00910E2A" w:rsidRPr="00005EC8" w:rsidRDefault="00005EC8">
      <w:pPr>
        <w:spacing w:before="55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DNEL</w:t>
      </w:r>
    </w:p>
    <w:p w14:paraId="236BFD69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00E568E2" w14:textId="77777777" w:rsidR="00910E2A" w:rsidRPr="00005EC8" w:rsidRDefault="00005EC8">
      <w:pPr>
        <w:spacing w:before="55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PNEC</w:t>
      </w:r>
    </w:p>
    <w:p w14:paraId="7BF5615E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0FA546FE" w14:textId="77777777" w:rsidR="00910E2A" w:rsidRPr="00005EC8" w:rsidRDefault="00910E2A">
      <w:pPr>
        <w:rPr>
          <w:lang w:val="sv-SE"/>
        </w:rPr>
        <w:sectPr w:rsidR="00910E2A" w:rsidRPr="00005EC8">
          <w:pgSz w:w="11910" w:h="16840"/>
          <w:pgMar w:top="1900" w:right="460" w:bottom="240" w:left="440" w:header="278" w:footer="54" w:gutter="0"/>
          <w:cols w:space="708"/>
        </w:sectPr>
      </w:pPr>
    </w:p>
    <w:p w14:paraId="52A1363E" w14:textId="77777777" w:rsidR="00910E2A" w:rsidRPr="00005EC8" w:rsidRDefault="00910E2A">
      <w:pPr>
        <w:pStyle w:val="Leipteksti"/>
        <w:spacing w:before="8"/>
        <w:ind w:left="0"/>
        <w:rPr>
          <w:sz w:val="4"/>
          <w:lang w:val="sv-SE"/>
        </w:rPr>
      </w:pPr>
    </w:p>
    <w:p w14:paraId="0DAADCAA" w14:textId="77777777" w:rsidR="00910E2A" w:rsidRPr="00005EC8" w:rsidRDefault="00005EC8">
      <w:pPr>
        <w:pStyle w:val="Leipteksti"/>
        <w:spacing w:before="0" w:line="20" w:lineRule="exact"/>
        <w:ind w:left="111"/>
        <w:rPr>
          <w:sz w:val="2"/>
          <w:lang w:val="sv-SE"/>
        </w:rPr>
      </w:pPr>
      <w:r w:rsidRPr="00005EC8">
        <w:rPr>
          <w:sz w:val="2"/>
          <w:lang w:val="sv-SE"/>
        </w:rPr>
      </w:r>
      <w:r w:rsidRPr="00005EC8">
        <w:rPr>
          <w:sz w:val="2"/>
          <w:lang w:val="sv-SE"/>
        </w:rPr>
        <w:pict w14:anchorId="19C0B7C7">
          <v:group id="_x0000_s1041" style="width:536.7pt;height:1pt;mso-position-horizontal-relative:char;mso-position-vertical-relative:line" coordsize="10734,20">
            <v:line id="_x0000_s1042" style="position:absolute" from="10,10" to="3581,10" strokeweight=".96pt"/>
            <v:line id="_x0000_s1043" style="position:absolute" from="3581,10" to="7152,10" strokeweight=".96pt"/>
            <v:line id="_x0000_s1044" style="position:absolute" from="7152,10" to="10724,10" strokeweight=".96pt"/>
            <w10:wrap type="none"/>
            <w10:anchorlock/>
          </v:group>
        </w:pict>
      </w:r>
    </w:p>
    <w:p w14:paraId="6EE02E10" w14:textId="77777777" w:rsidR="00910E2A" w:rsidRPr="00005EC8" w:rsidRDefault="00005EC8">
      <w:pPr>
        <w:pStyle w:val="Luettelokappale"/>
        <w:numPr>
          <w:ilvl w:val="1"/>
          <w:numId w:val="6"/>
        </w:numPr>
        <w:tabs>
          <w:tab w:val="left" w:pos="1254"/>
          <w:tab w:val="left" w:pos="1255"/>
        </w:tabs>
        <w:spacing w:before="106" w:line="252" w:lineRule="auto"/>
        <w:ind w:right="6259"/>
        <w:rPr>
          <w:sz w:val="20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 xml:space="preserve">Begränsning av exponeringen Tekniska kontrollåtgärder </w:t>
      </w:r>
      <w:r w:rsidR="00AA57C8" w:rsidRPr="00005EC8">
        <w:rPr>
          <w:b/>
          <w:sz w:val="19"/>
          <w:szCs w:val="19"/>
          <w:bdr w:val="nil"/>
          <w:lang w:val="sv-SE"/>
        </w:rPr>
        <w:br/>
      </w:r>
      <w:r w:rsidRPr="00005EC8">
        <w:rPr>
          <w:sz w:val="20"/>
          <w:szCs w:val="20"/>
          <w:bdr w:val="nil"/>
          <w:lang w:val="sv-SE"/>
        </w:rPr>
        <w:t>Sörj för god ventilation.</w:t>
      </w:r>
    </w:p>
    <w:p w14:paraId="29540085" w14:textId="77777777" w:rsidR="00910E2A" w:rsidRPr="00005EC8" w:rsidRDefault="00005EC8">
      <w:pPr>
        <w:spacing w:before="42" w:line="252" w:lineRule="auto"/>
        <w:ind w:left="1254" w:right="4422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Personliga skyddsåtgärder Andningsskydd</w:t>
      </w:r>
    </w:p>
    <w:p w14:paraId="16A4A697" w14:textId="77777777" w:rsidR="00910E2A" w:rsidRPr="00005EC8" w:rsidRDefault="00005EC8">
      <w:pPr>
        <w:pStyle w:val="Leipteksti"/>
        <w:spacing w:before="0"/>
        <w:rPr>
          <w:lang w:val="sv-SE"/>
        </w:rPr>
      </w:pPr>
      <w:r w:rsidRPr="00005EC8">
        <w:rPr>
          <w:bdr w:val="nil"/>
          <w:lang w:val="sv-SE"/>
        </w:rPr>
        <w:t>Använd lämpligt andning</w:t>
      </w:r>
      <w:r w:rsidRPr="00005EC8">
        <w:rPr>
          <w:bdr w:val="nil"/>
          <w:lang w:val="sv-SE"/>
        </w:rPr>
        <w:t>sskydd vid otillräcklig ventilation.</w:t>
      </w:r>
    </w:p>
    <w:p w14:paraId="4597B224" w14:textId="77777777" w:rsidR="00910E2A" w:rsidRPr="00005EC8" w:rsidRDefault="00005EC8">
      <w:pPr>
        <w:spacing w:before="51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Handskydd</w:t>
      </w:r>
    </w:p>
    <w:p w14:paraId="6799ED43" w14:textId="77777777" w:rsidR="00910E2A" w:rsidRPr="00005EC8" w:rsidRDefault="00005EC8">
      <w:pPr>
        <w:pStyle w:val="Leipteksti"/>
        <w:spacing w:before="15"/>
        <w:rPr>
          <w:lang w:val="sv-SE"/>
        </w:rPr>
      </w:pPr>
      <w:r w:rsidRPr="00005EC8">
        <w:rPr>
          <w:bdr w:val="nil"/>
          <w:lang w:val="sv-SE"/>
        </w:rPr>
        <w:t>Skyddshandskar</w:t>
      </w:r>
    </w:p>
    <w:p w14:paraId="1730098B" w14:textId="77777777" w:rsidR="00910E2A" w:rsidRPr="00005EC8" w:rsidRDefault="00005EC8">
      <w:pPr>
        <w:spacing w:before="50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Ögonskydd/ansiktsskydd</w:t>
      </w:r>
    </w:p>
    <w:p w14:paraId="28EAEA0C" w14:textId="77777777" w:rsidR="00910E2A" w:rsidRPr="00005EC8" w:rsidRDefault="00005EC8">
      <w:pPr>
        <w:spacing w:before="11" w:line="273" w:lineRule="auto"/>
        <w:ind w:left="1254" w:right="7693"/>
        <w:rPr>
          <w:sz w:val="20"/>
          <w:lang w:val="sv-SE"/>
        </w:rPr>
      </w:pPr>
      <w:r w:rsidRPr="00005EC8">
        <w:rPr>
          <w:sz w:val="20"/>
          <w:szCs w:val="20"/>
          <w:bdr w:val="nil"/>
          <w:lang w:val="sv-SE"/>
        </w:rPr>
        <w:t xml:space="preserve">Skyddsglasögon </w:t>
      </w:r>
      <w:r w:rsidRPr="00005EC8">
        <w:rPr>
          <w:b/>
          <w:sz w:val="19"/>
          <w:szCs w:val="19"/>
          <w:bdr w:val="nil"/>
          <w:lang w:val="sv-SE"/>
        </w:rPr>
        <w:t xml:space="preserve">Hudskydd </w:t>
      </w:r>
      <w:r w:rsidR="00AA57C8" w:rsidRPr="00005EC8">
        <w:rPr>
          <w:b/>
          <w:sz w:val="19"/>
          <w:szCs w:val="19"/>
          <w:bdr w:val="nil"/>
          <w:lang w:val="sv-SE"/>
        </w:rPr>
        <w:br/>
      </w:r>
      <w:r w:rsidRPr="00005EC8">
        <w:rPr>
          <w:sz w:val="20"/>
          <w:szCs w:val="20"/>
          <w:bdr w:val="nil"/>
          <w:lang w:val="sv-SE"/>
        </w:rPr>
        <w:t>Långärmad klädsel.</w:t>
      </w:r>
    </w:p>
    <w:p w14:paraId="57218BF3" w14:textId="77777777" w:rsidR="00910E2A" w:rsidRPr="00005EC8" w:rsidRDefault="00005EC8">
      <w:pPr>
        <w:spacing w:before="21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Begränsning av miljöexponeringen</w:t>
      </w:r>
    </w:p>
    <w:p w14:paraId="3D02CEF5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2FCA5323" w14:textId="77777777" w:rsidR="00910E2A" w:rsidRPr="00005EC8" w:rsidRDefault="00005EC8">
      <w:pPr>
        <w:pStyle w:val="Leipteksti"/>
        <w:ind w:left="0"/>
        <w:rPr>
          <w:sz w:val="19"/>
          <w:lang w:val="sv-SE"/>
        </w:rPr>
      </w:pPr>
      <w:r w:rsidRPr="00005EC8">
        <w:rPr>
          <w:lang w:val="sv-SE"/>
        </w:rPr>
        <w:pict w14:anchorId="1157069E">
          <v:shape id="_x0000_s1045" type="#_x0000_t202" style="position:absolute;margin-left:28.3pt;margin-top:14.25pt;width:538.85pt;height:20.45pt;z-index:251665408;mso-wrap-distance-left:0;mso-wrap-distance-right:0;mso-position-horizontal-relative:page" fillcolor="#c13344" strokeweight=".48pt">
            <v:textbox inset="0,0,0,0">
              <w:txbxContent>
                <w:p w14:paraId="15D5C52D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9. FYSIKALISKA OCH KEMISKA EGENSKAPER</w:t>
                  </w:r>
                </w:p>
              </w:txbxContent>
            </v:textbox>
            <w10:wrap type="topAndBottom" anchorx="page"/>
          </v:shape>
        </w:pict>
      </w:r>
    </w:p>
    <w:p w14:paraId="7FE44026" w14:textId="77777777" w:rsidR="00910E2A" w:rsidRPr="00005EC8" w:rsidRDefault="00005EC8" w:rsidP="00AA57C8">
      <w:pPr>
        <w:pStyle w:val="Luettelokappale"/>
        <w:numPr>
          <w:ilvl w:val="1"/>
          <w:numId w:val="5"/>
        </w:numPr>
        <w:tabs>
          <w:tab w:val="left" w:pos="1254"/>
          <w:tab w:val="left" w:pos="1255"/>
          <w:tab w:val="left" w:pos="5507"/>
        </w:tabs>
        <w:spacing w:before="82" w:line="252" w:lineRule="auto"/>
        <w:ind w:right="2930"/>
        <w:rPr>
          <w:sz w:val="20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 xml:space="preserve">Viktig hälso-, säkerhets- och miljöinformation </w:t>
      </w:r>
      <w:r w:rsidR="00AA57C8" w:rsidRPr="00005EC8">
        <w:rPr>
          <w:b/>
          <w:sz w:val="19"/>
          <w:szCs w:val="19"/>
          <w:bdr w:val="nil"/>
          <w:lang w:val="sv-SE"/>
        </w:rPr>
        <w:br/>
      </w:r>
      <w:r w:rsidRPr="00005EC8">
        <w:rPr>
          <w:b/>
          <w:sz w:val="19"/>
          <w:szCs w:val="19"/>
          <w:bdr w:val="nil"/>
          <w:lang w:val="sv-SE"/>
        </w:rPr>
        <w:t>Fysikaliskt tillstånd</w:t>
      </w:r>
      <w:r w:rsidRPr="00005EC8">
        <w:rPr>
          <w:b/>
          <w:sz w:val="19"/>
          <w:szCs w:val="19"/>
          <w:bdr w:val="nil"/>
          <w:lang w:val="sv-SE"/>
        </w:rPr>
        <w:tab/>
      </w:r>
      <w:r w:rsidRPr="00005EC8">
        <w:rPr>
          <w:sz w:val="20"/>
          <w:szCs w:val="20"/>
          <w:bdr w:val="nil"/>
          <w:lang w:val="sv-SE"/>
        </w:rPr>
        <w:t>Relativt tjock, färgad vätska</w:t>
      </w:r>
    </w:p>
    <w:p w14:paraId="727DFB38" w14:textId="77777777" w:rsidR="00910E2A" w:rsidRPr="00005EC8" w:rsidRDefault="00005EC8">
      <w:pPr>
        <w:pStyle w:val="Leipteksti"/>
        <w:tabs>
          <w:tab w:val="left" w:pos="5507"/>
        </w:tabs>
        <w:spacing w:before="44"/>
        <w:jc w:val="both"/>
        <w:rPr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Lukt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bdr w:val="nil"/>
          <w:lang w:val="sv-SE"/>
        </w:rPr>
        <w:t>Inga tillgängliga data.</w:t>
      </w:r>
    </w:p>
    <w:p w14:paraId="661B98A4" w14:textId="77777777" w:rsidR="00910E2A" w:rsidRPr="00005EC8" w:rsidRDefault="00005EC8">
      <w:pPr>
        <w:tabs>
          <w:tab w:val="left" w:pos="5507"/>
        </w:tabs>
        <w:spacing w:before="56"/>
        <w:ind w:left="1254"/>
        <w:jc w:val="both"/>
        <w:rPr>
          <w:sz w:val="20"/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Lukttröskel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4BBBAAD0" w14:textId="77777777" w:rsidR="00910E2A" w:rsidRPr="00005EC8" w:rsidRDefault="00005EC8">
      <w:pPr>
        <w:pStyle w:val="Leipteksti"/>
        <w:tabs>
          <w:tab w:val="left" w:pos="5507"/>
        </w:tabs>
        <w:spacing w:before="56"/>
        <w:jc w:val="both"/>
        <w:rPr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pH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bdr w:val="nil"/>
          <w:lang w:val="sv-SE"/>
        </w:rPr>
        <w:t>Inga tillgängliga data.</w:t>
      </w:r>
    </w:p>
    <w:p w14:paraId="7994C23A" w14:textId="77777777" w:rsidR="00910E2A" w:rsidRPr="00005EC8" w:rsidRDefault="00005EC8" w:rsidP="00AA57C8">
      <w:pPr>
        <w:tabs>
          <w:tab w:val="left" w:pos="5507"/>
        </w:tabs>
        <w:spacing w:before="56" w:line="292" w:lineRule="auto"/>
        <w:ind w:left="1254" w:right="3177"/>
        <w:rPr>
          <w:sz w:val="20"/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Smältpunkt/fryspunkt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005EC8">
        <w:rPr>
          <w:b/>
          <w:position w:val="1"/>
          <w:sz w:val="19"/>
          <w:szCs w:val="19"/>
          <w:bdr w:val="nil"/>
          <w:lang w:val="sv-SE"/>
        </w:rPr>
        <w:t>Initial kokpunkt och kokpunktsintervall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005EC8">
        <w:rPr>
          <w:b/>
          <w:position w:val="1"/>
          <w:sz w:val="19"/>
          <w:szCs w:val="19"/>
          <w:bdr w:val="nil"/>
          <w:lang w:val="sv-SE"/>
        </w:rPr>
        <w:t>Flampunkt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5AEC3503" w14:textId="77777777" w:rsidR="00910E2A" w:rsidRPr="00005EC8" w:rsidRDefault="00005EC8" w:rsidP="00AA57C8">
      <w:pPr>
        <w:tabs>
          <w:tab w:val="left" w:pos="5507"/>
        </w:tabs>
        <w:spacing w:before="3" w:line="295" w:lineRule="auto"/>
        <w:ind w:left="1254" w:right="3177"/>
        <w:rPr>
          <w:b/>
          <w:sz w:val="19"/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Avdunstningshastighet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005EC8">
        <w:rPr>
          <w:b/>
          <w:position w:val="1"/>
          <w:sz w:val="19"/>
          <w:szCs w:val="19"/>
          <w:bdr w:val="nil"/>
          <w:lang w:val="sv-SE"/>
        </w:rPr>
        <w:t>Brandfarlighet (fast form, gas)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005EC8">
        <w:rPr>
          <w:b/>
          <w:position w:val="1"/>
          <w:sz w:val="19"/>
          <w:szCs w:val="19"/>
          <w:bdr w:val="nil"/>
          <w:lang w:val="sv-SE"/>
        </w:rPr>
        <w:t>Explosiva egenskaper</w:t>
      </w:r>
    </w:p>
    <w:p w14:paraId="32BA9D5D" w14:textId="77777777" w:rsidR="00910E2A" w:rsidRPr="00005EC8" w:rsidRDefault="00005EC8">
      <w:pPr>
        <w:tabs>
          <w:tab w:val="left" w:pos="5507"/>
        </w:tabs>
        <w:spacing w:line="200" w:lineRule="exact"/>
        <w:ind w:left="1254"/>
        <w:jc w:val="both"/>
        <w:rPr>
          <w:sz w:val="20"/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Nedre explosions</w:t>
      </w:r>
      <w:r w:rsidRPr="00005EC8">
        <w:rPr>
          <w:b/>
          <w:position w:val="1"/>
          <w:sz w:val="19"/>
          <w:szCs w:val="19"/>
          <w:bdr w:val="nil"/>
          <w:lang w:val="sv-SE"/>
        </w:rPr>
        <w:t>gräns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3C33DA7E" w14:textId="77777777" w:rsidR="00910E2A" w:rsidRPr="00005EC8" w:rsidRDefault="00005EC8">
      <w:pPr>
        <w:tabs>
          <w:tab w:val="left" w:pos="5507"/>
        </w:tabs>
        <w:spacing w:before="51"/>
        <w:ind w:left="1254"/>
        <w:jc w:val="both"/>
        <w:rPr>
          <w:sz w:val="20"/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Övre explosionsgräns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2C51E838" w14:textId="77777777" w:rsidR="00910E2A" w:rsidRPr="00005EC8" w:rsidRDefault="00005EC8">
      <w:pPr>
        <w:tabs>
          <w:tab w:val="left" w:pos="5507"/>
        </w:tabs>
        <w:spacing w:before="55"/>
        <w:ind w:left="1254"/>
        <w:jc w:val="both"/>
        <w:rPr>
          <w:sz w:val="20"/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Ångtryck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5D467B04" w14:textId="77777777" w:rsidR="00910E2A" w:rsidRPr="00005EC8" w:rsidRDefault="00005EC8">
      <w:pPr>
        <w:tabs>
          <w:tab w:val="left" w:pos="5507"/>
        </w:tabs>
        <w:spacing w:before="55"/>
        <w:ind w:left="1254"/>
        <w:jc w:val="both"/>
        <w:rPr>
          <w:sz w:val="20"/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Ångdensitet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>inga tillgängliga data</w:t>
      </w:r>
    </w:p>
    <w:p w14:paraId="73EA3E03" w14:textId="77777777" w:rsidR="00910E2A" w:rsidRPr="00005EC8" w:rsidRDefault="00005EC8">
      <w:pPr>
        <w:tabs>
          <w:tab w:val="left" w:pos="5507"/>
        </w:tabs>
        <w:spacing w:before="55"/>
        <w:ind w:left="1254"/>
        <w:jc w:val="both"/>
        <w:rPr>
          <w:sz w:val="20"/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Relativ densitet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>inga tillgängliga data</w:t>
      </w:r>
    </w:p>
    <w:p w14:paraId="7C59F910" w14:textId="77777777" w:rsidR="00910E2A" w:rsidRPr="00005EC8" w:rsidRDefault="00005EC8">
      <w:pPr>
        <w:spacing w:before="54"/>
        <w:ind w:left="1254"/>
        <w:jc w:val="both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Lösl</w:t>
      </w:r>
      <w:r w:rsidRPr="00005EC8">
        <w:rPr>
          <w:b/>
          <w:sz w:val="19"/>
          <w:szCs w:val="19"/>
          <w:bdr w:val="nil"/>
          <w:lang w:val="sv-SE"/>
        </w:rPr>
        <w:t>ighet (lösligheter)</w:t>
      </w:r>
    </w:p>
    <w:p w14:paraId="22B4E44F" w14:textId="77777777" w:rsidR="00910E2A" w:rsidRPr="00005EC8" w:rsidRDefault="00005EC8" w:rsidP="00AA57C8">
      <w:pPr>
        <w:tabs>
          <w:tab w:val="left" w:pos="5507"/>
          <w:tab w:val="left" w:pos="8080"/>
          <w:tab w:val="left" w:pos="8364"/>
        </w:tabs>
        <w:spacing w:before="10" w:line="295" w:lineRule="auto"/>
        <w:ind w:left="1254" w:right="2363"/>
        <w:rPr>
          <w:sz w:val="20"/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Vattenlöslighet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 xml:space="preserve">inga tillgängliga data </w:t>
      </w:r>
      <w:r w:rsidR="00AA57C8" w:rsidRPr="00005EC8">
        <w:rPr>
          <w:position w:val="1"/>
          <w:sz w:val="20"/>
          <w:szCs w:val="20"/>
          <w:bdr w:val="nil"/>
          <w:lang w:val="sv-SE"/>
        </w:rPr>
        <w:br/>
      </w:r>
      <w:r w:rsidRPr="00005EC8">
        <w:rPr>
          <w:b/>
          <w:position w:val="1"/>
          <w:sz w:val="19"/>
          <w:szCs w:val="19"/>
          <w:bdr w:val="nil"/>
          <w:lang w:val="sv-SE"/>
        </w:rPr>
        <w:t xml:space="preserve">Fettlöslighet (lösningsmedel-olja, specificerad) </w:t>
      </w:r>
      <w:r w:rsidRPr="00005EC8">
        <w:rPr>
          <w:position w:val="1"/>
          <w:sz w:val="20"/>
          <w:szCs w:val="20"/>
          <w:bdr w:val="nil"/>
          <w:lang w:val="sv-SE"/>
        </w:rPr>
        <w:t>inga tillgängliga data</w:t>
      </w:r>
      <w:r w:rsidR="00AA57C8" w:rsidRPr="00005EC8">
        <w:rPr>
          <w:position w:val="1"/>
          <w:sz w:val="20"/>
          <w:szCs w:val="20"/>
          <w:bdr w:val="nil"/>
          <w:lang w:val="sv-SE"/>
        </w:rPr>
        <w:br/>
      </w:r>
      <w:r w:rsidRPr="00005EC8">
        <w:rPr>
          <w:b/>
          <w:position w:val="1"/>
          <w:sz w:val="19"/>
          <w:szCs w:val="19"/>
          <w:bdr w:val="nil"/>
          <w:lang w:val="sv-SE"/>
        </w:rPr>
        <w:t>Fördelningskoefficient: n-oktanol/vatten</w:t>
      </w:r>
      <w:r w:rsidR="00AA57C8" w:rsidRPr="00005EC8">
        <w:rPr>
          <w:b/>
          <w:position w:val="1"/>
          <w:sz w:val="19"/>
          <w:szCs w:val="19"/>
          <w:bdr w:val="nil"/>
          <w:lang w:val="sv-SE"/>
        </w:rPr>
        <w:t xml:space="preserve">      </w:t>
      </w:r>
      <w:r w:rsidRPr="00005EC8">
        <w:rPr>
          <w:position w:val="1"/>
          <w:sz w:val="20"/>
          <w:szCs w:val="20"/>
          <w:bdr w:val="nil"/>
          <w:lang w:val="sv-SE"/>
        </w:rPr>
        <w:t xml:space="preserve">inga tillgängliga data </w:t>
      </w:r>
      <w:r w:rsidR="00AA57C8" w:rsidRPr="00005EC8">
        <w:rPr>
          <w:position w:val="1"/>
          <w:sz w:val="20"/>
          <w:szCs w:val="20"/>
          <w:bdr w:val="nil"/>
          <w:lang w:val="sv-SE"/>
        </w:rPr>
        <w:br/>
      </w:r>
      <w:r w:rsidRPr="00005EC8">
        <w:rPr>
          <w:b/>
          <w:position w:val="1"/>
          <w:sz w:val="19"/>
          <w:szCs w:val="19"/>
          <w:bdr w:val="nil"/>
          <w:lang w:val="sv-SE"/>
        </w:rPr>
        <w:t>Självantändningstempe</w:t>
      </w:r>
      <w:r w:rsidRPr="00005EC8">
        <w:rPr>
          <w:b/>
          <w:position w:val="1"/>
          <w:sz w:val="19"/>
          <w:szCs w:val="19"/>
          <w:bdr w:val="nil"/>
          <w:lang w:val="sv-SE"/>
        </w:rPr>
        <w:t>ratur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>inga tillgängliga data</w:t>
      </w:r>
    </w:p>
    <w:p w14:paraId="10A76A2B" w14:textId="77777777" w:rsidR="00910E2A" w:rsidRPr="00005EC8" w:rsidRDefault="00005EC8">
      <w:pPr>
        <w:tabs>
          <w:tab w:val="left" w:pos="5507"/>
        </w:tabs>
        <w:ind w:left="1254"/>
        <w:jc w:val="both"/>
        <w:rPr>
          <w:sz w:val="20"/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Sönderfallstemperatur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01A0A155" w14:textId="77777777" w:rsidR="00910E2A" w:rsidRPr="00005EC8" w:rsidRDefault="00005EC8">
      <w:pPr>
        <w:tabs>
          <w:tab w:val="left" w:pos="5507"/>
        </w:tabs>
        <w:spacing w:before="56"/>
        <w:ind w:left="1254"/>
        <w:jc w:val="both"/>
        <w:rPr>
          <w:sz w:val="20"/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Viskositet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 xml:space="preserve">Avrinningstid: Ej mätbar (Flow </w:t>
      </w:r>
      <w:r w:rsidRPr="00005EC8">
        <w:rPr>
          <w:position w:val="1"/>
          <w:sz w:val="20"/>
          <w:szCs w:val="20"/>
          <w:bdr w:val="nil"/>
          <w:lang w:val="sv-SE"/>
        </w:rPr>
        <w:t>cup ISO 2431 3 mm)</w:t>
      </w:r>
    </w:p>
    <w:p w14:paraId="0A59E5B7" w14:textId="77777777" w:rsidR="00910E2A" w:rsidRPr="00005EC8" w:rsidRDefault="00005EC8">
      <w:pPr>
        <w:tabs>
          <w:tab w:val="left" w:pos="5507"/>
        </w:tabs>
        <w:spacing w:before="56"/>
        <w:ind w:left="1254"/>
        <w:jc w:val="both"/>
        <w:rPr>
          <w:sz w:val="20"/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Explosiva egenskaper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35CE5AEC" w14:textId="77777777" w:rsidR="00910E2A" w:rsidRPr="00005EC8" w:rsidRDefault="00005EC8">
      <w:pPr>
        <w:tabs>
          <w:tab w:val="left" w:pos="5507"/>
        </w:tabs>
        <w:spacing w:before="51"/>
        <w:ind w:left="1254"/>
        <w:jc w:val="both"/>
        <w:rPr>
          <w:sz w:val="20"/>
          <w:lang w:val="sv-SE"/>
        </w:rPr>
      </w:pPr>
      <w:r w:rsidRPr="00005EC8">
        <w:rPr>
          <w:b/>
          <w:position w:val="1"/>
          <w:sz w:val="19"/>
          <w:szCs w:val="19"/>
          <w:bdr w:val="nil"/>
          <w:lang w:val="sv-SE"/>
        </w:rPr>
        <w:t>Oxiderande egenskaper</w:t>
      </w:r>
      <w:r w:rsidRPr="00005EC8">
        <w:rPr>
          <w:b/>
          <w:position w:val="1"/>
          <w:sz w:val="19"/>
          <w:szCs w:val="19"/>
          <w:bdr w:val="nil"/>
          <w:lang w:val="sv-SE"/>
        </w:rPr>
        <w:tab/>
      </w:r>
      <w:r w:rsidRPr="00005EC8">
        <w:rPr>
          <w:position w:val="1"/>
          <w:sz w:val="20"/>
          <w:szCs w:val="20"/>
          <w:bdr w:val="nil"/>
          <w:lang w:val="sv-SE"/>
        </w:rPr>
        <w:t>inga tillgängliga data</w:t>
      </w:r>
    </w:p>
    <w:p w14:paraId="4882F2FA" w14:textId="77777777" w:rsidR="00910E2A" w:rsidRPr="00005EC8" w:rsidRDefault="00005EC8">
      <w:pPr>
        <w:pStyle w:val="Luettelokappale"/>
        <w:numPr>
          <w:ilvl w:val="1"/>
          <w:numId w:val="5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Andra up</w:t>
      </w:r>
      <w:r w:rsidRPr="00005EC8">
        <w:rPr>
          <w:b/>
          <w:sz w:val="19"/>
          <w:szCs w:val="19"/>
          <w:bdr w:val="nil"/>
          <w:lang w:val="sv-SE"/>
        </w:rPr>
        <w:t>plysningar</w:t>
      </w:r>
    </w:p>
    <w:p w14:paraId="62B03DE1" w14:textId="77777777" w:rsidR="00910E2A" w:rsidRPr="00005EC8" w:rsidRDefault="00005EC8">
      <w:pPr>
        <w:pStyle w:val="Leipteksti"/>
        <w:jc w:val="both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1E42D182" w14:textId="77777777" w:rsidR="00910E2A" w:rsidRPr="00005EC8" w:rsidRDefault="00005EC8">
      <w:pPr>
        <w:pStyle w:val="Leipteksti"/>
        <w:ind w:left="0"/>
        <w:rPr>
          <w:sz w:val="19"/>
          <w:lang w:val="sv-SE"/>
        </w:rPr>
      </w:pPr>
      <w:r w:rsidRPr="00005EC8">
        <w:rPr>
          <w:lang w:val="sv-SE"/>
        </w:rPr>
        <w:pict w14:anchorId="52A58D26">
          <v:shape id="_x0000_s1046" type="#_x0000_t202" style="position:absolute;margin-left:28.3pt;margin-top:14.2pt;width:538.85pt;height:20.45pt;z-index:251666432;mso-wrap-distance-left:0;mso-wrap-distance-right:0;mso-position-horizontal-relative:page" fillcolor="#c13344" strokeweight=".48pt">
            <v:textbox inset="0,0,0,0">
              <w:txbxContent>
                <w:p w14:paraId="498FA4B1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10. STABILITET OCH REAKTIVITET</w:t>
                  </w:r>
                </w:p>
              </w:txbxContent>
            </v:textbox>
            <w10:wrap type="topAndBottom" anchorx="page"/>
          </v:shape>
        </w:pict>
      </w:r>
    </w:p>
    <w:p w14:paraId="046C29DE" w14:textId="77777777" w:rsidR="00910E2A" w:rsidRPr="00005EC8" w:rsidRDefault="00005EC8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spacing w:before="86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Reaktivitet</w:t>
      </w:r>
    </w:p>
    <w:p w14:paraId="448EE19F" w14:textId="77777777" w:rsidR="00910E2A" w:rsidRPr="00005EC8" w:rsidRDefault="00005EC8">
      <w:pPr>
        <w:pStyle w:val="Leipteksti"/>
        <w:spacing w:before="10"/>
        <w:rPr>
          <w:lang w:val="sv-SE"/>
        </w:rPr>
      </w:pPr>
      <w:r w:rsidRPr="00005EC8">
        <w:rPr>
          <w:bdr w:val="nil"/>
          <w:lang w:val="sv-SE"/>
        </w:rPr>
        <w:t>Stabil vid rekommenderade lagringsförhållanden.</w:t>
      </w:r>
    </w:p>
    <w:p w14:paraId="38725E8A" w14:textId="77777777" w:rsidR="00910E2A" w:rsidRPr="00005EC8" w:rsidRDefault="00910E2A">
      <w:pPr>
        <w:rPr>
          <w:lang w:val="sv-SE"/>
        </w:rPr>
        <w:sectPr w:rsidR="00910E2A" w:rsidRPr="00005EC8">
          <w:pgSz w:w="11910" w:h="16840"/>
          <w:pgMar w:top="1900" w:right="460" w:bottom="240" w:left="440" w:header="278" w:footer="54" w:gutter="0"/>
          <w:cols w:space="708"/>
        </w:sectPr>
      </w:pPr>
    </w:p>
    <w:p w14:paraId="16A19C71" w14:textId="77777777" w:rsidR="00910E2A" w:rsidRPr="00005EC8" w:rsidRDefault="00910E2A">
      <w:pPr>
        <w:pStyle w:val="Leipteksti"/>
        <w:spacing w:before="8"/>
        <w:ind w:left="0"/>
        <w:rPr>
          <w:sz w:val="4"/>
          <w:lang w:val="sv-SE"/>
        </w:rPr>
      </w:pPr>
    </w:p>
    <w:p w14:paraId="50FB5964" w14:textId="77777777" w:rsidR="00910E2A" w:rsidRPr="00005EC8" w:rsidRDefault="00005EC8">
      <w:pPr>
        <w:pStyle w:val="Leipteksti"/>
        <w:spacing w:before="0" w:line="20" w:lineRule="exact"/>
        <w:ind w:left="111"/>
        <w:rPr>
          <w:sz w:val="2"/>
          <w:lang w:val="sv-SE"/>
        </w:rPr>
      </w:pPr>
      <w:r w:rsidRPr="00005EC8">
        <w:rPr>
          <w:sz w:val="2"/>
          <w:lang w:val="sv-SE"/>
        </w:rPr>
      </w:r>
      <w:r w:rsidRPr="00005EC8">
        <w:rPr>
          <w:sz w:val="2"/>
          <w:lang w:val="sv-SE"/>
        </w:rPr>
        <w:pict w14:anchorId="05199744">
          <v:group id="_x0000_s1047" style="width:536.7pt;height:1pt;mso-position-horizontal-relative:char;mso-position-vertical-relative:line" coordsize="10734,20">
            <v:line id="_x0000_s1048" style="position:absolute" from="10,10" to="3581,10" strokeweight=".96pt"/>
            <v:line id="_x0000_s1049" style="position:absolute" from="3581,10" to="7152,10" strokeweight=".96pt"/>
            <v:line id="_x0000_s1050" style="position:absolute" from="7152,10" to="10724,10" strokeweight=".96pt"/>
            <w10:wrap type="none"/>
            <w10:anchorlock/>
          </v:group>
        </w:pict>
      </w:r>
    </w:p>
    <w:p w14:paraId="55A12FF6" w14:textId="77777777" w:rsidR="00910E2A" w:rsidRPr="00005EC8" w:rsidRDefault="00005EC8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spacing w:before="106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Kemisk stabilitet</w:t>
      </w:r>
    </w:p>
    <w:p w14:paraId="23B9DA05" w14:textId="77777777" w:rsidR="00910E2A" w:rsidRPr="00005EC8" w:rsidRDefault="00005EC8">
      <w:pPr>
        <w:pStyle w:val="Leipteksti"/>
        <w:spacing w:before="10"/>
        <w:rPr>
          <w:lang w:val="sv-SE"/>
        </w:rPr>
      </w:pPr>
      <w:r w:rsidRPr="00005EC8">
        <w:rPr>
          <w:bdr w:val="nil"/>
          <w:lang w:val="sv-SE"/>
        </w:rPr>
        <w:t>Stabil vi</w:t>
      </w:r>
      <w:r w:rsidRPr="00005EC8">
        <w:rPr>
          <w:bdr w:val="nil"/>
          <w:lang w:val="sv-SE"/>
        </w:rPr>
        <w:t>d rekommenderade lagringsförhållanden.</w:t>
      </w:r>
    </w:p>
    <w:p w14:paraId="2BEDA9A4" w14:textId="77777777" w:rsidR="00910E2A" w:rsidRPr="00005EC8" w:rsidRDefault="00005EC8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Risken för farliga reaktioner</w:t>
      </w:r>
    </w:p>
    <w:p w14:paraId="5791B86A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0C5CB16C" w14:textId="77777777" w:rsidR="00910E2A" w:rsidRPr="00005EC8" w:rsidRDefault="00005EC8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spacing w:before="50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Förhållanden som bör undvikas</w:t>
      </w:r>
    </w:p>
    <w:p w14:paraId="5B0F39D3" w14:textId="77777777" w:rsidR="00910E2A" w:rsidRPr="00005EC8" w:rsidRDefault="00005EC8">
      <w:pPr>
        <w:pStyle w:val="Leipteksti"/>
        <w:spacing w:before="16"/>
        <w:rPr>
          <w:lang w:val="sv-SE"/>
        </w:rPr>
      </w:pPr>
      <w:r w:rsidRPr="00005EC8">
        <w:rPr>
          <w:bdr w:val="nil"/>
          <w:lang w:val="sv-SE"/>
        </w:rPr>
        <w:t>Får inte frysa.</w:t>
      </w:r>
    </w:p>
    <w:p w14:paraId="722A3954" w14:textId="77777777" w:rsidR="00910E2A" w:rsidRPr="00005EC8" w:rsidRDefault="00005EC8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spacing w:before="50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Oförenliga material</w:t>
      </w:r>
    </w:p>
    <w:p w14:paraId="58E63803" w14:textId="77777777" w:rsidR="00910E2A" w:rsidRPr="00005EC8" w:rsidRDefault="00005EC8">
      <w:pPr>
        <w:pStyle w:val="Leipteksti"/>
        <w:spacing w:before="10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12FFA588" w14:textId="77777777" w:rsidR="00910E2A" w:rsidRPr="00005EC8" w:rsidRDefault="00005EC8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Farliga sönderdelningsprodukter</w:t>
      </w:r>
    </w:p>
    <w:p w14:paraId="747E0F18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231610DE" w14:textId="77777777" w:rsidR="00910E2A" w:rsidRPr="00005EC8" w:rsidRDefault="00005EC8">
      <w:pPr>
        <w:pStyle w:val="Leipteksti"/>
        <w:ind w:left="0"/>
        <w:rPr>
          <w:sz w:val="19"/>
          <w:lang w:val="sv-SE"/>
        </w:rPr>
      </w:pPr>
      <w:r w:rsidRPr="00005EC8">
        <w:rPr>
          <w:lang w:val="sv-SE"/>
        </w:rPr>
        <w:pict w14:anchorId="41CCD150">
          <v:shape id="_x0000_s1051" type="#_x0000_t202" style="position:absolute;margin-left:28.3pt;margin-top:14.2pt;width:538.85pt;height:20.45pt;z-index:251667456;mso-wrap-distance-left:0;mso-wrap-distance-right:0;mso-position-horizontal-relative:page" fillcolor="#c13344" strokeweight=".48pt">
            <v:textbox inset="0,0,0,0">
              <w:txbxContent>
                <w:p w14:paraId="78EC4CB9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11. INFORMATION OM DE TOXIKOLOGISKA EFFEKTERNA</w:t>
                  </w:r>
                </w:p>
              </w:txbxContent>
            </v:textbox>
            <w10:wrap type="topAndBottom" anchorx="page"/>
          </v:shape>
        </w:pict>
      </w:r>
    </w:p>
    <w:p w14:paraId="2091E5F3" w14:textId="77777777" w:rsidR="00910E2A" w:rsidRPr="00005EC8" w:rsidRDefault="00005EC8" w:rsidP="00AA57C8">
      <w:pPr>
        <w:tabs>
          <w:tab w:val="left" w:pos="1254"/>
        </w:tabs>
        <w:spacing w:before="26" w:line="290" w:lineRule="atLeast"/>
        <w:ind w:left="1254" w:right="5481" w:hanging="1133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11.1</w:t>
      </w:r>
      <w:r w:rsidRPr="00005EC8">
        <w:rPr>
          <w:b/>
          <w:sz w:val="19"/>
          <w:szCs w:val="19"/>
          <w:bdr w:val="nil"/>
          <w:lang w:val="sv-SE"/>
        </w:rPr>
        <w:tab/>
        <w:t xml:space="preserve">Information om de toxikologiska effekterna </w:t>
      </w:r>
      <w:r w:rsidR="00AA57C8" w:rsidRPr="00005EC8">
        <w:rPr>
          <w:b/>
          <w:sz w:val="19"/>
          <w:szCs w:val="19"/>
          <w:bdr w:val="nil"/>
          <w:lang w:val="sv-SE"/>
        </w:rPr>
        <w:br/>
      </w:r>
      <w:r w:rsidRPr="00005EC8">
        <w:rPr>
          <w:b/>
          <w:sz w:val="19"/>
          <w:szCs w:val="19"/>
          <w:bdr w:val="nil"/>
          <w:lang w:val="sv-SE"/>
        </w:rPr>
        <w:t>Akut toxicitet</w:t>
      </w:r>
    </w:p>
    <w:p w14:paraId="182F51D4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Det finns inga data om produkten i sig.</w:t>
      </w:r>
    </w:p>
    <w:p w14:paraId="6A62EE7B" w14:textId="77777777" w:rsidR="00910E2A" w:rsidRPr="00005EC8" w:rsidRDefault="00005EC8">
      <w:pPr>
        <w:spacing w:before="55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Irritation och frätning</w:t>
      </w:r>
    </w:p>
    <w:p w14:paraId="7063D4EC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Långvarig hudkontakt kan orsaka hudirritation.</w:t>
      </w:r>
    </w:p>
    <w:p w14:paraId="40EC65AF" w14:textId="77777777" w:rsidR="00910E2A" w:rsidRPr="00005EC8" w:rsidRDefault="00005EC8">
      <w:pPr>
        <w:spacing w:before="55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Allergiframkallande egenskaper</w:t>
      </w:r>
    </w:p>
    <w:p w14:paraId="4805BF78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1F8F30B8" w14:textId="77777777" w:rsidR="00910E2A" w:rsidRPr="00005EC8" w:rsidRDefault="00005EC8">
      <w:pPr>
        <w:spacing w:before="55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Cancerogena, mutagena eller reproduktionstoxiska effekter</w:t>
      </w:r>
    </w:p>
    <w:p w14:paraId="534CB951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416E344A" w14:textId="77777777" w:rsidR="00910E2A" w:rsidRPr="00005EC8" w:rsidRDefault="00005EC8">
      <w:pPr>
        <w:spacing w:before="55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Specifik organtoxicitet – enstaka exponering</w:t>
      </w:r>
    </w:p>
    <w:p w14:paraId="3BD8C8E2" w14:textId="77777777" w:rsidR="00910E2A" w:rsidRPr="00005EC8" w:rsidRDefault="00005EC8">
      <w:pPr>
        <w:pStyle w:val="Leipteksti"/>
        <w:spacing w:before="10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069F6351" w14:textId="77777777" w:rsidR="00910E2A" w:rsidRPr="00005EC8" w:rsidRDefault="00005EC8">
      <w:pPr>
        <w:spacing w:before="50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Specifik</w:t>
      </w:r>
      <w:r w:rsidRPr="00005EC8">
        <w:rPr>
          <w:b/>
          <w:sz w:val="19"/>
          <w:szCs w:val="19"/>
          <w:bdr w:val="nil"/>
          <w:lang w:val="sv-SE"/>
        </w:rPr>
        <w:t xml:space="preserve"> organtoxicitet – upprepad exponering</w:t>
      </w:r>
    </w:p>
    <w:p w14:paraId="2BB1CC68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5EFB6B2D" w14:textId="77777777" w:rsidR="00910E2A" w:rsidRPr="00005EC8" w:rsidRDefault="00005EC8">
      <w:pPr>
        <w:spacing w:before="55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Fara vid aspiration</w:t>
      </w:r>
    </w:p>
    <w:p w14:paraId="6E4B7C6E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60F1750E" w14:textId="77777777" w:rsidR="00910E2A" w:rsidRPr="00005EC8" w:rsidRDefault="00005EC8">
      <w:pPr>
        <w:spacing w:before="55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Ytterligare information om hälsoeffekter</w:t>
      </w:r>
    </w:p>
    <w:p w14:paraId="2A2485E9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5631FDBB" w14:textId="77777777" w:rsidR="00910E2A" w:rsidRPr="00005EC8" w:rsidRDefault="00005EC8">
      <w:pPr>
        <w:pStyle w:val="Leipteksti"/>
        <w:ind w:left="0"/>
        <w:rPr>
          <w:sz w:val="19"/>
          <w:lang w:val="sv-SE"/>
        </w:rPr>
      </w:pPr>
      <w:r w:rsidRPr="00005EC8">
        <w:rPr>
          <w:lang w:val="sv-SE"/>
        </w:rPr>
        <w:pict w14:anchorId="6986BA15">
          <v:shape id="_x0000_s1052" type="#_x0000_t202" style="position:absolute;margin-left:28.3pt;margin-top:14.2pt;width:538.85pt;height:20.45pt;z-index:251668480;mso-wrap-distance-left:0;mso-wrap-distance-right:0;mso-position-horizontal-relative:page" fillcolor="#c13344" strokeweight=".48pt">
            <v:textbox inset="0,0,0,0">
              <w:txbxContent>
                <w:p w14:paraId="1D8B9445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12. EKOLOGISK INFORMATION</w:t>
                  </w:r>
                </w:p>
              </w:txbxContent>
            </v:textbox>
            <w10:wrap type="topAndBottom" anchorx="page"/>
          </v:shape>
        </w:pict>
      </w:r>
    </w:p>
    <w:p w14:paraId="56DFD0B7" w14:textId="77777777" w:rsidR="00910E2A" w:rsidRPr="00005EC8" w:rsidRDefault="00005EC8">
      <w:pPr>
        <w:pStyle w:val="Luettelokappale"/>
        <w:numPr>
          <w:ilvl w:val="1"/>
          <w:numId w:val="3"/>
        </w:numPr>
        <w:tabs>
          <w:tab w:val="left" w:pos="1254"/>
          <w:tab w:val="left" w:pos="1255"/>
        </w:tabs>
        <w:spacing w:before="26" w:line="290" w:lineRule="atLeast"/>
        <w:ind w:right="7490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 xml:space="preserve">Toxicitet </w:t>
      </w:r>
      <w:r w:rsidR="00AA57C8" w:rsidRPr="00005EC8">
        <w:rPr>
          <w:b/>
          <w:sz w:val="19"/>
          <w:szCs w:val="19"/>
          <w:bdr w:val="nil"/>
          <w:lang w:val="sv-SE"/>
        </w:rPr>
        <w:br/>
      </w:r>
      <w:r w:rsidRPr="00005EC8">
        <w:rPr>
          <w:b/>
          <w:sz w:val="19"/>
          <w:szCs w:val="19"/>
          <w:bdr w:val="nil"/>
          <w:lang w:val="sv-SE"/>
        </w:rPr>
        <w:t>Akvatisk toxicitet</w:t>
      </w:r>
    </w:p>
    <w:p w14:paraId="6356D7E4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Det finns inga data om produkten i sig.</w:t>
      </w:r>
    </w:p>
    <w:p w14:paraId="15A536BF" w14:textId="77777777" w:rsidR="00910E2A" w:rsidRPr="00005EC8" w:rsidRDefault="00005EC8">
      <w:pPr>
        <w:spacing w:before="55"/>
        <w:ind w:left="125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Toxicitet för andra organisme</w:t>
      </w:r>
      <w:r w:rsidRPr="00005EC8">
        <w:rPr>
          <w:b/>
          <w:sz w:val="19"/>
          <w:szCs w:val="19"/>
          <w:bdr w:val="nil"/>
          <w:lang w:val="sv-SE"/>
        </w:rPr>
        <w:t>r</w:t>
      </w:r>
    </w:p>
    <w:p w14:paraId="7E320CF5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61280F75" w14:textId="77777777" w:rsidR="00910E2A" w:rsidRPr="00005EC8" w:rsidRDefault="00005EC8" w:rsidP="00AA57C8">
      <w:pPr>
        <w:pStyle w:val="Luettelokappale"/>
        <w:numPr>
          <w:ilvl w:val="1"/>
          <w:numId w:val="3"/>
        </w:numPr>
        <w:tabs>
          <w:tab w:val="left" w:pos="1254"/>
          <w:tab w:val="left" w:pos="1255"/>
        </w:tabs>
        <w:spacing w:before="7" w:line="298" w:lineRule="exact"/>
        <w:ind w:right="6899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Persistens och nedbrytbarhet Bionedbrytning</w:t>
      </w:r>
    </w:p>
    <w:p w14:paraId="58E5F077" w14:textId="77777777" w:rsidR="00910E2A" w:rsidRPr="00005EC8" w:rsidRDefault="00005EC8">
      <w:pPr>
        <w:spacing w:line="273" w:lineRule="auto"/>
        <w:ind w:left="1254" w:right="7060"/>
        <w:rPr>
          <w:sz w:val="20"/>
          <w:lang w:val="sv-SE"/>
        </w:rPr>
      </w:pPr>
      <w:r w:rsidRPr="00005EC8">
        <w:rPr>
          <w:sz w:val="20"/>
          <w:szCs w:val="20"/>
          <w:bdr w:val="nil"/>
          <w:lang w:val="sv-SE"/>
        </w:rPr>
        <w:t xml:space="preserve">Inga tillgängliga data. </w:t>
      </w:r>
      <w:r w:rsidR="00AA57C8" w:rsidRPr="00005EC8">
        <w:rPr>
          <w:sz w:val="20"/>
          <w:szCs w:val="20"/>
          <w:bdr w:val="nil"/>
          <w:lang w:val="sv-SE"/>
        </w:rPr>
        <w:br/>
      </w:r>
      <w:r w:rsidRPr="00005EC8">
        <w:rPr>
          <w:b/>
          <w:sz w:val="19"/>
          <w:szCs w:val="19"/>
          <w:bdr w:val="nil"/>
          <w:lang w:val="sv-SE"/>
        </w:rPr>
        <w:t xml:space="preserve">Kemisk nedbrytning </w:t>
      </w:r>
      <w:r w:rsidR="00AA57C8" w:rsidRPr="00005EC8">
        <w:rPr>
          <w:b/>
          <w:sz w:val="19"/>
          <w:szCs w:val="19"/>
          <w:bdr w:val="nil"/>
          <w:lang w:val="sv-SE"/>
        </w:rPr>
        <w:br/>
      </w:r>
      <w:r w:rsidRPr="00005EC8">
        <w:rPr>
          <w:sz w:val="20"/>
          <w:szCs w:val="20"/>
          <w:bdr w:val="nil"/>
          <w:lang w:val="sv-SE"/>
        </w:rPr>
        <w:t>Inga</w:t>
      </w:r>
      <w:r w:rsidRPr="00005EC8">
        <w:rPr>
          <w:sz w:val="20"/>
          <w:szCs w:val="20"/>
          <w:bdr w:val="nil"/>
          <w:lang w:val="sv-SE"/>
        </w:rPr>
        <w:t xml:space="preserve"> tillgängliga data.</w:t>
      </w:r>
    </w:p>
    <w:p w14:paraId="0846F3D4" w14:textId="77777777" w:rsidR="00910E2A" w:rsidRPr="00005EC8" w:rsidRDefault="00005EC8">
      <w:pPr>
        <w:pStyle w:val="Luettelokappale"/>
        <w:numPr>
          <w:ilvl w:val="1"/>
          <w:numId w:val="3"/>
        </w:numPr>
        <w:tabs>
          <w:tab w:val="left" w:pos="1254"/>
          <w:tab w:val="left" w:pos="1255"/>
        </w:tabs>
        <w:spacing w:before="26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Bioackumuleringsförmåga</w:t>
      </w:r>
    </w:p>
    <w:p w14:paraId="2504C364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42C88FB8" w14:textId="77777777" w:rsidR="00910E2A" w:rsidRPr="00005EC8" w:rsidRDefault="00005EC8">
      <w:pPr>
        <w:pStyle w:val="Luettelokappale"/>
        <w:numPr>
          <w:ilvl w:val="1"/>
          <w:numId w:val="3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Rörligheten i jord</w:t>
      </w:r>
    </w:p>
    <w:p w14:paraId="233E6F1F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2D39B39B" w14:textId="77777777" w:rsidR="00910E2A" w:rsidRPr="00005EC8" w:rsidRDefault="00005EC8">
      <w:pPr>
        <w:pStyle w:val="Luettelokappale"/>
        <w:numPr>
          <w:ilvl w:val="1"/>
          <w:numId w:val="3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Resultat av PBT- och vPvB-bedömningen</w:t>
      </w:r>
    </w:p>
    <w:p w14:paraId="19AC15C1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79CB5BC9" w14:textId="77777777" w:rsidR="00910E2A" w:rsidRPr="00005EC8" w:rsidRDefault="00005EC8">
      <w:pPr>
        <w:pStyle w:val="Luettelokappale"/>
        <w:numPr>
          <w:ilvl w:val="1"/>
          <w:numId w:val="3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 xml:space="preserve">Andra </w:t>
      </w:r>
      <w:r w:rsidRPr="00005EC8">
        <w:rPr>
          <w:b/>
          <w:sz w:val="19"/>
          <w:szCs w:val="19"/>
          <w:bdr w:val="nil"/>
          <w:lang w:val="sv-SE"/>
        </w:rPr>
        <w:t>skadliga effekter</w:t>
      </w:r>
    </w:p>
    <w:p w14:paraId="098D2396" w14:textId="77777777" w:rsidR="00910E2A" w:rsidRPr="00005EC8" w:rsidRDefault="00005EC8">
      <w:pPr>
        <w:pStyle w:val="Leipteksti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069AE4D2" w14:textId="77777777" w:rsidR="00910E2A" w:rsidRPr="00005EC8" w:rsidRDefault="00910E2A">
      <w:pPr>
        <w:rPr>
          <w:lang w:val="sv-SE"/>
        </w:rPr>
        <w:sectPr w:rsidR="00910E2A" w:rsidRPr="00005EC8">
          <w:pgSz w:w="11910" w:h="16840"/>
          <w:pgMar w:top="1900" w:right="460" w:bottom="240" w:left="440" w:header="278" w:footer="54" w:gutter="0"/>
          <w:cols w:space="708"/>
        </w:sectPr>
      </w:pPr>
    </w:p>
    <w:p w14:paraId="7F491005" w14:textId="77777777" w:rsidR="00910E2A" w:rsidRPr="00005EC8" w:rsidRDefault="00910E2A">
      <w:pPr>
        <w:pStyle w:val="Leipteksti"/>
        <w:spacing w:before="8"/>
        <w:ind w:left="0"/>
        <w:rPr>
          <w:sz w:val="4"/>
          <w:lang w:val="sv-SE"/>
        </w:rPr>
      </w:pPr>
    </w:p>
    <w:p w14:paraId="30F897D0" w14:textId="77777777" w:rsidR="00910E2A" w:rsidRPr="00005EC8" w:rsidRDefault="00005EC8">
      <w:pPr>
        <w:pStyle w:val="Leipteksti"/>
        <w:spacing w:before="0" w:line="20" w:lineRule="exact"/>
        <w:ind w:left="151"/>
        <w:rPr>
          <w:sz w:val="2"/>
          <w:lang w:val="sv-SE"/>
        </w:rPr>
      </w:pPr>
      <w:r w:rsidRPr="00005EC8">
        <w:rPr>
          <w:sz w:val="2"/>
          <w:lang w:val="sv-SE"/>
        </w:rPr>
      </w:r>
      <w:r w:rsidRPr="00005EC8">
        <w:rPr>
          <w:sz w:val="2"/>
          <w:lang w:val="sv-SE"/>
        </w:rPr>
        <w:pict w14:anchorId="6D96B891">
          <v:group id="_x0000_s1053" style="width:536.7pt;height:1pt;mso-position-horizontal-relative:char;mso-position-vertical-relative:line" coordsize="10734,20">
            <v:line id="_x0000_s1054" style="position:absolute" from="10,10" to="3581,10" strokeweight=".96pt"/>
            <v:line id="_x0000_s1055" style="position:absolute" from="3581,10" to="7152,10" strokeweight=".96pt"/>
            <v:line id="_x0000_s1056" style="position:absolute" from="7152,10" to="10724,10" strokeweight=".96pt"/>
            <w10:wrap type="none"/>
            <w10:anchorlock/>
          </v:group>
        </w:pict>
      </w:r>
    </w:p>
    <w:p w14:paraId="4BE4D41D" w14:textId="77777777" w:rsidR="00910E2A" w:rsidRPr="00005EC8" w:rsidRDefault="00005EC8">
      <w:pPr>
        <w:pStyle w:val="Leipteksti"/>
        <w:spacing w:before="3"/>
        <w:ind w:left="0"/>
        <w:rPr>
          <w:sz w:val="10"/>
          <w:lang w:val="sv-SE"/>
        </w:rPr>
      </w:pPr>
      <w:r w:rsidRPr="00005EC8">
        <w:rPr>
          <w:lang w:val="sv-SE"/>
        </w:rPr>
        <w:pict w14:anchorId="4A337CB3">
          <v:shape id="_x0000_s1057" type="#_x0000_t202" style="position:absolute;margin-left:28.3pt;margin-top:8.4pt;width:538.85pt;height:20.45pt;z-index:251669504;mso-wrap-distance-left:0;mso-wrap-distance-right:0;mso-position-horizontal-relative:page" fillcolor="#c13344" strokeweight=".48pt">
            <v:textbox inset="0,0,0,0">
              <w:txbxContent>
                <w:p w14:paraId="0D2FEA1F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13. AVFALLSHANTERING</w:t>
                  </w:r>
                </w:p>
              </w:txbxContent>
            </v:textbox>
            <w10:wrap type="topAndBottom" anchorx="page"/>
          </v:shape>
        </w:pict>
      </w:r>
    </w:p>
    <w:p w14:paraId="24AA364D" w14:textId="77777777" w:rsidR="00910E2A" w:rsidRPr="00005EC8" w:rsidRDefault="00005EC8">
      <w:pPr>
        <w:tabs>
          <w:tab w:val="left" w:pos="1294"/>
        </w:tabs>
        <w:spacing w:before="139"/>
        <w:ind w:left="161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13.1</w:t>
      </w:r>
      <w:r w:rsidRPr="00005EC8">
        <w:rPr>
          <w:b/>
          <w:sz w:val="19"/>
          <w:szCs w:val="19"/>
          <w:bdr w:val="nil"/>
          <w:lang w:val="sv-SE"/>
        </w:rPr>
        <w:tab/>
        <w:t>Avfallsbehandlingsmetoder</w:t>
      </w:r>
    </w:p>
    <w:p w14:paraId="30F1F2AD" w14:textId="77777777" w:rsidR="00910E2A" w:rsidRPr="00005EC8" w:rsidRDefault="00005EC8">
      <w:pPr>
        <w:pStyle w:val="Leipteksti"/>
        <w:spacing w:before="10" w:line="242" w:lineRule="auto"/>
        <w:ind w:left="1294"/>
        <w:rPr>
          <w:lang w:val="sv-SE"/>
        </w:rPr>
      </w:pPr>
      <w:r w:rsidRPr="00005EC8">
        <w:rPr>
          <w:bdr w:val="nil"/>
          <w:lang w:val="sv-SE"/>
        </w:rPr>
        <w:t>Tran</w:t>
      </w:r>
      <w:r w:rsidRPr="00005EC8">
        <w:rPr>
          <w:bdr w:val="nil"/>
          <w:lang w:val="sv-SE"/>
        </w:rPr>
        <w:t xml:space="preserve">sportera avfall till godkänd avfallshanteringsanläggning.   Tomma behållare kan kastas på soptipp om lokala bestämmelser så tillåter.   </w:t>
      </w:r>
    </w:p>
    <w:p w14:paraId="4CF7B45C" w14:textId="77777777" w:rsidR="00910E2A" w:rsidRPr="00005EC8" w:rsidRDefault="00005EC8">
      <w:pPr>
        <w:pStyle w:val="Leipteksti"/>
        <w:spacing w:before="3"/>
        <w:ind w:left="0"/>
        <w:rPr>
          <w:sz w:val="19"/>
          <w:lang w:val="sv-SE"/>
        </w:rPr>
      </w:pPr>
      <w:r w:rsidRPr="00005EC8">
        <w:rPr>
          <w:lang w:val="sv-SE"/>
        </w:rPr>
        <w:pict w14:anchorId="3443B9C4">
          <v:shape id="_x0000_s1058" type="#_x0000_t202" style="position:absolute;margin-left:28.3pt;margin-top:13.85pt;width:538.85pt;height:20.45pt;z-index:251670528;mso-wrap-distance-left:0;mso-wrap-distance-right:0;mso-position-horizontal-relative:page" fillcolor="#c13344" strokeweight=".48pt">
            <v:textbox inset="0,0,0,0">
              <w:txbxContent>
                <w:p w14:paraId="564B1AC9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14. TRANSPORTINFORMATION</w:t>
                  </w:r>
                </w:p>
              </w:txbxContent>
            </v:textbox>
            <w10:wrap type="topAndBottom" anchorx="page"/>
          </v:shape>
        </w:pict>
      </w:r>
    </w:p>
    <w:p w14:paraId="55CEFB45" w14:textId="77777777" w:rsidR="00910E2A" w:rsidRPr="00005EC8" w:rsidRDefault="00910E2A">
      <w:pPr>
        <w:pStyle w:val="Leipteksti"/>
        <w:spacing w:before="7"/>
        <w:ind w:left="0"/>
        <w:rPr>
          <w:sz w:val="6"/>
          <w:lang w:val="sv-SE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4428"/>
        <w:gridCol w:w="5611"/>
      </w:tblGrid>
      <w:tr w:rsidR="00910E2A" w:rsidRPr="00005EC8" w14:paraId="279EA1D3" w14:textId="77777777">
        <w:trPr>
          <w:trHeight w:val="240"/>
        </w:trPr>
        <w:tc>
          <w:tcPr>
            <w:tcW w:w="829" w:type="dxa"/>
          </w:tcPr>
          <w:p w14:paraId="008A7BB5" w14:textId="77777777" w:rsidR="00910E2A" w:rsidRPr="00005EC8" w:rsidRDefault="00005EC8">
            <w:pPr>
              <w:pStyle w:val="TableParagraph"/>
              <w:spacing w:line="223" w:lineRule="exact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14.1</w:t>
            </w:r>
          </w:p>
        </w:tc>
        <w:tc>
          <w:tcPr>
            <w:tcW w:w="4428" w:type="dxa"/>
          </w:tcPr>
          <w:p w14:paraId="5BB888F9" w14:textId="77777777" w:rsidR="00910E2A" w:rsidRPr="00005EC8" w:rsidRDefault="00005EC8">
            <w:pPr>
              <w:pStyle w:val="TableParagraph"/>
              <w:spacing w:line="223" w:lineRule="exact"/>
              <w:ind w:left="353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UN-nummer</w:t>
            </w:r>
          </w:p>
        </w:tc>
        <w:tc>
          <w:tcPr>
            <w:tcW w:w="5611" w:type="dxa"/>
          </w:tcPr>
          <w:p w14:paraId="516B9777" w14:textId="77777777" w:rsidR="00910E2A" w:rsidRPr="00005EC8" w:rsidRDefault="00005EC8">
            <w:pPr>
              <w:pStyle w:val="TableParagraph"/>
              <w:spacing w:line="222" w:lineRule="exact"/>
              <w:ind w:left="178"/>
              <w:rPr>
                <w:sz w:val="20"/>
                <w:lang w:val="sv-SE"/>
              </w:rPr>
            </w:pPr>
            <w:r w:rsidRPr="00005EC8">
              <w:rPr>
                <w:sz w:val="20"/>
                <w:szCs w:val="20"/>
                <w:bdr w:val="nil"/>
                <w:lang w:val="sv-SE"/>
              </w:rPr>
              <w:t xml:space="preserve">Ej klassificerad som farligt gods enligt väg- och </w:t>
            </w:r>
          </w:p>
        </w:tc>
      </w:tr>
      <w:tr w:rsidR="00910E2A" w:rsidRPr="00005EC8" w14:paraId="72BAF55D" w14:textId="77777777">
        <w:trPr>
          <w:trHeight w:val="260"/>
        </w:trPr>
        <w:tc>
          <w:tcPr>
            <w:tcW w:w="829" w:type="dxa"/>
          </w:tcPr>
          <w:p w14:paraId="0BB2DD38" w14:textId="77777777" w:rsidR="00910E2A" w:rsidRPr="00005EC8" w:rsidRDefault="00910E2A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4428" w:type="dxa"/>
          </w:tcPr>
          <w:p w14:paraId="67DD5E58" w14:textId="77777777" w:rsidR="00910E2A" w:rsidRPr="00005EC8" w:rsidRDefault="00910E2A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5611" w:type="dxa"/>
          </w:tcPr>
          <w:p w14:paraId="32794E3B" w14:textId="77777777" w:rsidR="00910E2A" w:rsidRPr="00005EC8" w:rsidRDefault="00005EC8">
            <w:pPr>
              <w:pStyle w:val="TableParagraph"/>
              <w:ind w:left="178"/>
              <w:rPr>
                <w:sz w:val="20"/>
                <w:lang w:val="sv-SE"/>
              </w:rPr>
            </w:pPr>
            <w:r w:rsidRPr="00005EC8">
              <w:rPr>
                <w:sz w:val="20"/>
                <w:szCs w:val="20"/>
                <w:bdr w:val="nil"/>
                <w:lang w:val="sv-SE"/>
              </w:rPr>
              <w:t>järnvägsbestämmelserna.</w:t>
            </w:r>
          </w:p>
        </w:tc>
      </w:tr>
      <w:tr w:rsidR="00910E2A" w:rsidRPr="00005EC8" w14:paraId="64CFC18C" w14:textId="77777777">
        <w:trPr>
          <w:trHeight w:val="280"/>
        </w:trPr>
        <w:tc>
          <w:tcPr>
            <w:tcW w:w="829" w:type="dxa"/>
          </w:tcPr>
          <w:p w14:paraId="0963D904" w14:textId="77777777" w:rsidR="00910E2A" w:rsidRPr="00005EC8" w:rsidRDefault="00005EC8">
            <w:pPr>
              <w:pStyle w:val="TableParagraph"/>
              <w:spacing w:before="26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14.2</w:t>
            </w:r>
          </w:p>
        </w:tc>
        <w:tc>
          <w:tcPr>
            <w:tcW w:w="4428" w:type="dxa"/>
          </w:tcPr>
          <w:p w14:paraId="5689150A" w14:textId="77777777" w:rsidR="00910E2A" w:rsidRPr="00005EC8" w:rsidRDefault="00005EC8">
            <w:pPr>
              <w:pStyle w:val="TableParagraph"/>
              <w:spacing w:before="26"/>
              <w:ind w:left="353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Officiell transportbenämning</w:t>
            </w:r>
          </w:p>
        </w:tc>
        <w:tc>
          <w:tcPr>
            <w:tcW w:w="5611" w:type="dxa"/>
          </w:tcPr>
          <w:p w14:paraId="63F90F60" w14:textId="77777777" w:rsidR="00910E2A" w:rsidRPr="00005EC8" w:rsidRDefault="00005EC8">
            <w:pPr>
              <w:pStyle w:val="TableParagraph"/>
              <w:spacing w:before="27"/>
              <w:ind w:left="178"/>
              <w:rPr>
                <w:sz w:val="20"/>
                <w:lang w:val="sv-SE"/>
              </w:rPr>
            </w:pPr>
            <w:r w:rsidRPr="00005EC8">
              <w:rPr>
                <w:sz w:val="20"/>
                <w:lang w:val="sv-SE"/>
              </w:rPr>
              <w:t>-</w:t>
            </w:r>
          </w:p>
        </w:tc>
      </w:tr>
      <w:tr w:rsidR="00910E2A" w:rsidRPr="00005EC8" w14:paraId="217D9DEC" w14:textId="77777777">
        <w:trPr>
          <w:trHeight w:val="280"/>
        </w:trPr>
        <w:tc>
          <w:tcPr>
            <w:tcW w:w="829" w:type="dxa"/>
          </w:tcPr>
          <w:p w14:paraId="1140F260" w14:textId="77777777" w:rsidR="00910E2A" w:rsidRPr="00005EC8" w:rsidRDefault="00005EC8">
            <w:pPr>
              <w:pStyle w:val="TableParagraph"/>
              <w:spacing w:before="28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14.3</w:t>
            </w:r>
          </w:p>
        </w:tc>
        <w:tc>
          <w:tcPr>
            <w:tcW w:w="4428" w:type="dxa"/>
          </w:tcPr>
          <w:p w14:paraId="039F108A" w14:textId="77777777" w:rsidR="00910E2A" w:rsidRPr="00005EC8" w:rsidRDefault="00005EC8">
            <w:pPr>
              <w:pStyle w:val="TableParagraph"/>
              <w:spacing w:before="28"/>
              <w:ind w:left="353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Faroklass för transport</w:t>
            </w:r>
          </w:p>
        </w:tc>
        <w:tc>
          <w:tcPr>
            <w:tcW w:w="5611" w:type="dxa"/>
          </w:tcPr>
          <w:p w14:paraId="084A3270" w14:textId="77777777" w:rsidR="00910E2A" w:rsidRPr="00005EC8" w:rsidRDefault="00005EC8">
            <w:pPr>
              <w:pStyle w:val="TableParagraph"/>
              <w:spacing w:before="29"/>
              <w:ind w:left="178"/>
              <w:rPr>
                <w:sz w:val="20"/>
                <w:lang w:val="sv-SE"/>
              </w:rPr>
            </w:pPr>
            <w:r w:rsidRPr="00005EC8">
              <w:rPr>
                <w:sz w:val="20"/>
                <w:lang w:val="sv-SE"/>
              </w:rPr>
              <w:t>-</w:t>
            </w:r>
          </w:p>
        </w:tc>
      </w:tr>
      <w:tr w:rsidR="00910E2A" w:rsidRPr="00005EC8" w14:paraId="76EA3244" w14:textId="77777777">
        <w:trPr>
          <w:trHeight w:val="280"/>
        </w:trPr>
        <w:tc>
          <w:tcPr>
            <w:tcW w:w="829" w:type="dxa"/>
          </w:tcPr>
          <w:p w14:paraId="6B203927" w14:textId="77777777" w:rsidR="00910E2A" w:rsidRPr="00005EC8" w:rsidRDefault="00005EC8">
            <w:pPr>
              <w:pStyle w:val="TableParagraph"/>
              <w:spacing w:before="28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14.4</w:t>
            </w:r>
          </w:p>
        </w:tc>
        <w:tc>
          <w:tcPr>
            <w:tcW w:w="4428" w:type="dxa"/>
          </w:tcPr>
          <w:p w14:paraId="4E3D85E0" w14:textId="77777777" w:rsidR="00910E2A" w:rsidRPr="00005EC8" w:rsidRDefault="00005EC8">
            <w:pPr>
              <w:pStyle w:val="TableParagraph"/>
              <w:spacing w:before="28"/>
              <w:ind w:left="353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Förpackningsgrupp</w:t>
            </w:r>
          </w:p>
        </w:tc>
        <w:tc>
          <w:tcPr>
            <w:tcW w:w="5611" w:type="dxa"/>
          </w:tcPr>
          <w:p w14:paraId="2945D431" w14:textId="77777777" w:rsidR="00910E2A" w:rsidRPr="00005EC8" w:rsidRDefault="00005EC8">
            <w:pPr>
              <w:pStyle w:val="TableParagraph"/>
              <w:spacing w:before="29"/>
              <w:ind w:left="178"/>
              <w:rPr>
                <w:sz w:val="20"/>
                <w:lang w:val="sv-SE"/>
              </w:rPr>
            </w:pPr>
            <w:r w:rsidRPr="00005EC8">
              <w:rPr>
                <w:sz w:val="20"/>
                <w:lang w:val="sv-SE"/>
              </w:rPr>
              <w:t>-</w:t>
            </w:r>
          </w:p>
        </w:tc>
      </w:tr>
      <w:tr w:rsidR="00910E2A" w:rsidRPr="00005EC8" w14:paraId="565E9B52" w14:textId="77777777">
        <w:trPr>
          <w:trHeight w:val="520"/>
        </w:trPr>
        <w:tc>
          <w:tcPr>
            <w:tcW w:w="829" w:type="dxa"/>
          </w:tcPr>
          <w:p w14:paraId="11974C13" w14:textId="77777777" w:rsidR="00910E2A" w:rsidRPr="00005EC8" w:rsidRDefault="00005EC8">
            <w:pPr>
              <w:pStyle w:val="TableParagraph"/>
              <w:spacing w:before="28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14.5</w:t>
            </w:r>
          </w:p>
        </w:tc>
        <w:tc>
          <w:tcPr>
            <w:tcW w:w="4428" w:type="dxa"/>
          </w:tcPr>
          <w:p w14:paraId="744E21A2" w14:textId="77777777" w:rsidR="00910E2A" w:rsidRPr="00005EC8" w:rsidRDefault="00005EC8">
            <w:pPr>
              <w:pStyle w:val="TableParagraph"/>
              <w:spacing w:before="28"/>
              <w:ind w:left="353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Miljöfaror</w:t>
            </w:r>
          </w:p>
          <w:p w14:paraId="746D2E8C" w14:textId="77777777" w:rsidR="00910E2A" w:rsidRPr="00005EC8" w:rsidRDefault="00005EC8">
            <w:pPr>
              <w:pStyle w:val="TableParagraph"/>
              <w:spacing w:before="10"/>
              <w:ind w:left="353"/>
              <w:rPr>
                <w:sz w:val="20"/>
                <w:lang w:val="sv-SE"/>
              </w:rPr>
            </w:pPr>
            <w:r w:rsidRPr="00005EC8">
              <w:rPr>
                <w:sz w:val="20"/>
                <w:lang w:val="sv-SE"/>
              </w:rPr>
              <w:t>-</w:t>
            </w:r>
          </w:p>
        </w:tc>
        <w:tc>
          <w:tcPr>
            <w:tcW w:w="5611" w:type="dxa"/>
          </w:tcPr>
          <w:p w14:paraId="1B9FA3E0" w14:textId="77777777" w:rsidR="00910E2A" w:rsidRPr="00005EC8" w:rsidRDefault="00910E2A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sv-SE"/>
              </w:rPr>
            </w:pPr>
          </w:p>
        </w:tc>
      </w:tr>
      <w:tr w:rsidR="00910E2A" w:rsidRPr="00005EC8" w14:paraId="05BA7A89" w14:textId="77777777">
        <w:trPr>
          <w:trHeight w:val="500"/>
        </w:trPr>
        <w:tc>
          <w:tcPr>
            <w:tcW w:w="829" w:type="dxa"/>
          </w:tcPr>
          <w:p w14:paraId="0679758E" w14:textId="77777777" w:rsidR="00910E2A" w:rsidRPr="00005EC8" w:rsidRDefault="00005EC8">
            <w:pPr>
              <w:pStyle w:val="TableParagraph"/>
              <w:spacing w:before="26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14.6</w:t>
            </w:r>
          </w:p>
        </w:tc>
        <w:tc>
          <w:tcPr>
            <w:tcW w:w="4428" w:type="dxa"/>
          </w:tcPr>
          <w:p w14:paraId="7C9F771D" w14:textId="77777777" w:rsidR="00910E2A" w:rsidRPr="00005EC8" w:rsidRDefault="00005EC8">
            <w:pPr>
              <w:pStyle w:val="TableParagraph"/>
              <w:spacing w:before="26"/>
              <w:ind w:left="353"/>
              <w:rPr>
                <w:b/>
                <w:sz w:val="19"/>
                <w:lang w:val="sv-SE"/>
              </w:rPr>
            </w:pPr>
            <w:r w:rsidRPr="00005EC8">
              <w:rPr>
                <w:b/>
                <w:sz w:val="19"/>
                <w:szCs w:val="19"/>
                <w:bdr w:val="nil"/>
                <w:lang w:val="sv-SE"/>
              </w:rPr>
              <w:t>Särskilda försiktighetsåtgärder</w:t>
            </w:r>
          </w:p>
          <w:p w14:paraId="0CA98C06" w14:textId="77777777" w:rsidR="00910E2A" w:rsidRPr="00005EC8" w:rsidRDefault="00005EC8">
            <w:pPr>
              <w:pStyle w:val="TableParagraph"/>
              <w:spacing w:before="11" w:line="222" w:lineRule="exact"/>
              <w:ind w:left="353"/>
              <w:rPr>
                <w:sz w:val="20"/>
                <w:lang w:val="sv-SE"/>
              </w:rPr>
            </w:pPr>
            <w:r w:rsidRPr="00005EC8">
              <w:rPr>
                <w:sz w:val="20"/>
                <w:szCs w:val="20"/>
                <w:bdr w:val="nil"/>
                <w:lang w:val="sv-SE"/>
              </w:rPr>
              <w:t>Inga tillgängliga data.</w:t>
            </w:r>
          </w:p>
        </w:tc>
        <w:tc>
          <w:tcPr>
            <w:tcW w:w="5611" w:type="dxa"/>
          </w:tcPr>
          <w:p w14:paraId="5F6D78A7" w14:textId="77777777" w:rsidR="00910E2A" w:rsidRPr="00005EC8" w:rsidRDefault="00910E2A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sv-SE"/>
              </w:rPr>
            </w:pPr>
          </w:p>
        </w:tc>
      </w:tr>
    </w:tbl>
    <w:p w14:paraId="5DFB8168" w14:textId="77777777" w:rsidR="00910E2A" w:rsidRPr="00005EC8" w:rsidRDefault="00005EC8">
      <w:pPr>
        <w:tabs>
          <w:tab w:val="left" w:pos="1294"/>
        </w:tabs>
        <w:spacing w:before="55"/>
        <w:ind w:left="161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14.7</w:t>
      </w:r>
      <w:r w:rsidRPr="00005EC8">
        <w:rPr>
          <w:b/>
          <w:sz w:val="19"/>
          <w:szCs w:val="19"/>
          <w:bdr w:val="nil"/>
          <w:lang w:val="sv-SE"/>
        </w:rPr>
        <w:tab/>
        <w:t>Bulktransport enligt bilaga II till MARPOL 73/78 och IBC-koden</w:t>
      </w:r>
    </w:p>
    <w:p w14:paraId="14A04FFF" w14:textId="77777777" w:rsidR="00910E2A" w:rsidRPr="00005EC8" w:rsidRDefault="00005EC8">
      <w:pPr>
        <w:pStyle w:val="Leipteksti"/>
        <w:ind w:left="1294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65299B9D" w14:textId="77777777" w:rsidR="00910E2A" w:rsidRPr="00005EC8" w:rsidRDefault="00005EC8">
      <w:pPr>
        <w:pStyle w:val="Leipteksti"/>
        <w:ind w:left="0"/>
        <w:rPr>
          <w:sz w:val="19"/>
          <w:lang w:val="sv-SE"/>
        </w:rPr>
      </w:pPr>
      <w:r w:rsidRPr="00005EC8">
        <w:rPr>
          <w:lang w:val="sv-SE"/>
        </w:rPr>
        <w:pict w14:anchorId="253A6CC5">
          <v:shape id="_x0000_s1059" type="#_x0000_t202" style="position:absolute;margin-left:28.3pt;margin-top:14.2pt;width:538.85pt;height:20.45pt;z-index:251671552;mso-wrap-distance-left:0;mso-wrap-distance-right:0;mso-position-horizontal-relative:page" fillcolor="#c13344" strokeweight=".48pt">
            <v:textbox inset="0,0,0,0">
              <w:txbxContent>
                <w:p w14:paraId="74617B7B" w14:textId="77777777" w:rsidR="00910E2A" w:rsidRDefault="00005EC8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15. GÄLLANDE FÖRESKRIFTER</w:t>
                  </w:r>
                </w:p>
              </w:txbxContent>
            </v:textbox>
            <w10:wrap type="topAndBottom" anchorx="page"/>
          </v:shape>
        </w:pict>
      </w:r>
    </w:p>
    <w:p w14:paraId="0843B5CC" w14:textId="77777777" w:rsidR="00910E2A" w:rsidRPr="00005EC8" w:rsidRDefault="00005EC8">
      <w:pPr>
        <w:pStyle w:val="Luettelokappale"/>
        <w:numPr>
          <w:ilvl w:val="1"/>
          <w:numId w:val="2"/>
        </w:numPr>
        <w:tabs>
          <w:tab w:val="left" w:pos="1294"/>
          <w:tab w:val="left" w:pos="1295"/>
        </w:tabs>
        <w:spacing w:before="144" w:line="252" w:lineRule="auto"/>
        <w:ind w:right="520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Föreskrifter/lagstiftning om ämnet eller blandningen när de</w:t>
      </w:r>
      <w:r w:rsidRPr="00005EC8">
        <w:rPr>
          <w:b/>
          <w:sz w:val="19"/>
          <w:szCs w:val="19"/>
          <w:bdr w:val="nil"/>
          <w:lang w:val="sv-SE"/>
        </w:rPr>
        <w:t xml:space="preserve">t gäller säkerhet, hälsa och miljö </w:t>
      </w:r>
    </w:p>
    <w:p w14:paraId="28A20BD5" w14:textId="77777777" w:rsidR="00910E2A" w:rsidRPr="00005EC8" w:rsidRDefault="00005EC8">
      <w:pPr>
        <w:pStyle w:val="Leipteksti"/>
        <w:spacing w:before="0"/>
        <w:ind w:left="1294"/>
        <w:rPr>
          <w:lang w:val="sv-SE"/>
        </w:rPr>
      </w:pPr>
      <w:r w:rsidRPr="00005EC8">
        <w:rPr>
          <w:bdr w:val="nil"/>
          <w:lang w:val="sv-SE"/>
        </w:rPr>
        <w:t>Inga.</w:t>
      </w:r>
    </w:p>
    <w:p w14:paraId="6BACB11C" w14:textId="77777777" w:rsidR="00910E2A" w:rsidRPr="00005EC8" w:rsidRDefault="00005EC8">
      <w:pPr>
        <w:pStyle w:val="Luettelokappale"/>
        <w:numPr>
          <w:ilvl w:val="1"/>
          <w:numId w:val="2"/>
        </w:numPr>
        <w:tabs>
          <w:tab w:val="left" w:pos="1294"/>
          <w:tab w:val="left" w:pos="1295"/>
        </w:tabs>
        <w:spacing w:before="51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Kemikaliesäkerhetsbedömning</w:t>
      </w:r>
    </w:p>
    <w:p w14:paraId="5B136AFE" w14:textId="77777777" w:rsidR="00910E2A" w:rsidRPr="00005EC8" w:rsidRDefault="00005EC8">
      <w:pPr>
        <w:pStyle w:val="Leipteksti"/>
        <w:ind w:left="1294"/>
        <w:rPr>
          <w:lang w:val="sv-SE"/>
        </w:rPr>
      </w:pPr>
      <w:r w:rsidRPr="00005EC8">
        <w:rPr>
          <w:bdr w:val="nil"/>
          <w:lang w:val="sv-SE"/>
        </w:rPr>
        <w:t>Inga tillgängliga data.</w:t>
      </w:r>
    </w:p>
    <w:p w14:paraId="12FC7ACD" w14:textId="77777777" w:rsidR="00910E2A" w:rsidRPr="00005EC8" w:rsidRDefault="00005EC8">
      <w:pPr>
        <w:pStyle w:val="Leipteksti"/>
        <w:spacing w:before="4"/>
        <w:ind w:left="0"/>
        <w:rPr>
          <w:lang w:val="sv-SE"/>
        </w:rPr>
      </w:pPr>
      <w:r w:rsidRPr="00005EC8">
        <w:rPr>
          <w:lang w:val="sv-SE"/>
        </w:rPr>
        <w:pict w14:anchorId="4D6B8FDE">
          <v:shape id="_x0000_s1060" type="#_x0000_t202" style="position:absolute;margin-left:28.3pt;margin-top:14.45pt;width:538.85pt;height:20.2pt;z-index:251672576;mso-wrap-distance-left:0;mso-wrap-distance-right:0;mso-position-horizontal-relative:page" fillcolor="#c13344" strokeweight=".48pt">
            <v:textbox inset="0,0,0,0">
              <w:txbxContent>
                <w:p w14:paraId="3C60698F" w14:textId="77777777" w:rsidR="00910E2A" w:rsidRDefault="00005EC8">
                  <w:pPr>
                    <w:spacing w:before="47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16. ANDRA UPPLYSNINGAR</w:t>
                  </w:r>
                </w:p>
              </w:txbxContent>
            </v:textbox>
            <w10:wrap type="topAndBottom" anchorx="page"/>
          </v:shape>
        </w:pict>
      </w:r>
    </w:p>
    <w:p w14:paraId="7AFFCCDB" w14:textId="77777777" w:rsidR="00910E2A" w:rsidRPr="00005EC8" w:rsidRDefault="00005EC8">
      <w:pPr>
        <w:pStyle w:val="Luettelokappale"/>
        <w:numPr>
          <w:ilvl w:val="1"/>
          <w:numId w:val="1"/>
        </w:numPr>
        <w:tabs>
          <w:tab w:val="left" w:pos="1294"/>
          <w:tab w:val="left" w:pos="1295"/>
        </w:tabs>
        <w:spacing w:before="144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Ändringar från senaste version</w:t>
      </w:r>
    </w:p>
    <w:p w14:paraId="4262EB37" w14:textId="77777777" w:rsidR="00910E2A" w:rsidRPr="00005EC8" w:rsidRDefault="00005EC8">
      <w:pPr>
        <w:pStyle w:val="Leipteksti"/>
        <w:ind w:left="1294"/>
        <w:jc w:val="both"/>
        <w:rPr>
          <w:lang w:val="sv-SE"/>
        </w:rPr>
      </w:pPr>
      <w:r w:rsidRPr="00005EC8">
        <w:rPr>
          <w:bdr w:val="nil"/>
          <w:lang w:val="sv-SE"/>
        </w:rPr>
        <w:t>Version 1.0.</w:t>
      </w:r>
    </w:p>
    <w:p w14:paraId="67E667FB" w14:textId="77777777" w:rsidR="00910E2A" w:rsidRPr="00005EC8" w:rsidRDefault="00005EC8">
      <w:pPr>
        <w:pStyle w:val="Luettelokappale"/>
        <w:numPr>
          <w:ilvl w:val="1"/>
          <w:numId w:val="1"/>
        </w:numPr>
        <w:tabs>
          <w:tab w:val="left" w:pos="1294"/>
          <w:tab w:val="left" w:pos="1295"/>
        </w:tabs>
        <w:spacing w:before="50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Förklaring till förkortningarna</w:t>
      </w:r>
    </w:p>
    <w:p w14:paraId="0D300192" w14:textId="77777777" w:rsidR="00910E2A" w:rsidRPr="00005EC8" w:rsidRDefault="00005EC8">
      <w:pPr>
        <w:pStyle w:val="Luettelokappale"/>
        <w:numPr>
          <w:ilvl w:val="2"/>
          <w:numId w:val="1"/>
        </w:numPr>
        <w:tabs>
          <w:tab w:val="left" w:pos="1429"/>
        </w:tabs>
        <w:spacing w:before="10"/>
        <w:ind w:hanging="134"/>
        <w:jc w:val="both"/>
        <w:rPr>
          <w:sz w:val="20"/>
          <w:lang w:val="sv-SE"/>
        </w:rPr>
      </w:pPr>
      <w:r w:rsidRPr="00005EC8">
        <w:rPr>
          <w:b/>
          <w:sz w:val="20"/>
          <w:szCs w:val="20"/>
          <w:bdr w:val="nil"/>
          <w:lang w:val="sv-SE"/>
        </w:rPr>
        <w:t>CLP</w:t>
      </w:r>
      <w:r w:rsidRPr="00005EC8">
        <w:rPr>
          <w:sz w:val="20"/>
          <w:szCs w:val="20"/>
          <w:bdr w:val="nil"/>
          <w:lang w:val="sv-SE"/>
        </w:rPr>
        <w:t xml:space="preserve"> - Förordning (EG) 1272/2008 om klassificering, märkning och förpackning av ämnen och blandnin</w:t>
      </w:r>
      <w:r w:rsidRPr="00005EC8">
        <w:rPr>
          <w:sz w:val="20"/>
          <w:szCs w:val="20"/>
          <w:bdr w:val="nil"/>
          <w:lang w:val="sv-SE"/>
        </w:rPr>
        <w:t>gar</w:t>
      </w:r>
    </w:p>
    <w:p w14:paraId="05B8FB69" w14:textId="77777777" w:rsidR="00910E2A" w:rsidRPr="00005EC8" w:rsidRDefault="00005EC8">
      <w:pPr>
        <w:pStyle w:val="Luettelokappale"/>
        <w:numPr>
          <w:ilvl w:val="2"/>
          <w:numId w:val="1"/>
        </w:numPr>
        <w:tabs>
          <w:tab w:val="left" w:pos="1429"/>
        </w:tabs>
        <w:spacing w:before="2"/>
        <w:ind w:hanging="134"/>
        <w:jc w:val="both"/>
        <w:rPr>
          <w:sz w:val="20"/>
          <w:lang w:val="sv-SE"/>
        </w:rPr>
      </w:pPr>
      <w:r w:rsidRPr="00005EC8">
        <w:rPr>
          <w:b/>
          <w:sz w:val="20"/>
          <w:szCs w:val="20"/>
          <w:bdr w:val="nil"/>
          <w:lang w:val="sv-SE"/>
        </w:rPr>
        <w:t xml:space="preserve">HTP </w:t>
      </w:r>
      <w:r w:rsidRPr="00005EC8">
        <w:rPr>
          <w:sz w:val="20"/>
          <w:szCs w:val="20"/>
          <w:bdr w:val="nil"/>
          <w:lang w:val="sv-SE"/>
        </w:rPr>
        <w:t>- koncentrationer som befunnits skadliga</w:t>
      </w:r>
    </w:p>
    <w:p w14:paraId="2491958E" w14:textId="77777777" w:rsidR="00910E2A" w:rsidRPr="00005EC8" w:rsidRDefault="00005EC8">
      <w:pPr>
        <w:pStyle w:val="Luettelokappale"/>
        <w:numPr>
          <w:ilvl w:val="2"/>
          <w:numId w:val="1"/>
        </w:numPr>
        <w:tabs>
          <w:tab w:val="left" w:pos="1429"/>
        </w:tabs>
        <w:spacing w:before="2"/>
        <w:ind w:hanging="134"/>
        <w:jc w:val="both"/>
        <w:rPr>
          <w:sz w:val="20"/>
          <w:lang w:val="sv-SE"/>
        </w:rPr>
      </w:pPr>
      <w:r w:rsidRPr="00005EC8">
        <w:rPr>
          <w:b/>
          <w:sz w:val="20"/>
          <w:szCs w:val="20"/>
          <w:bdr w:val="nil"/>
          <w:lang w:val="sv-SE"/>
        </w:rPr>
        <w:t xml:space="preserve">DNEL </w:t>
      </w:r>
      <w:r w:rsidRPr="00005EC8">
        <w:rPr>
          <w:sz w:val="20"/>
          <w:szCs w:val="20"/>
          <w:bdr w:val="nil"/>
          <w:lang w:val="sv-SE"/>
        </w:rPr>
        <w:t>- Nolleffektnivåer för exponering</w:t>
      </w:r>
    </w:p>
    <w:p w14:paraId="00233B16" w14:textId="77777777" w:rsidR="00910E2A" w:rsidRPr="00005EC8" w:rsidRDefault="00005EC8">
      <w:pPr>
        <w:pStyle w:val="Luettelokappale"/>
        <w:numPr>
          <w:ilvl w:val="2"/>
          <w:numId w:val="1"/>
        </w:numPr>
        <w:tabs>
          <w:tab w:val="left" w:pos="1429"/>
        </w:tabs>
        <w:spacing w:before="2"/>
        <w:ind w:hanging="134"/>
        <w:jc w:val="both"/>
        <w:rPr>
          <w:sz w:val="20"/>
          <w:lang w:val="sv-SE"/>
        </w:rPr>
      </w:pPr>
      <w:r w:rsidRPr="00005EC8">
        <w:rPr>
          <w:b/>
          <w:sz w:val="20"/>
          <w:szCs w:val="20"/>
          <w:bdr w:val="nil"/>
          <w:lang w:val="sv-SE"/>
        </w:rPr>
        <w:t xml:space="preserve">PNEC </w:t>
      </w:r>
      <w:r w:rsidRPr="00005EC8">
        <w:rPr>
          <w:sz w:val="20"/>
          <w:szCs w:val="20"/>
          <w:bdr w:val="nil"/>
          <w:lang w:val="sv-SE"/>
        </w:rPr>
        <w:t>- Koncentration som sannolikt inte förorsakar negativa effekter</w:t>
      </w:r>
    </w:p>
    <w:p w14:paraId="629E6DF1" w14:textId="77777777" w:rsidR="00910E2A" w:rsidRPr="00005EC8" w:rsidRDefault="00005EC8">
      <w:pPr>
        <w:pStyle w:val="Luettelokappale"/>
        <w:numPr>
          <w:ilvl w:val="2"/>
          <w:numId w:val="1"/>
        </w:numPr>
        <w:tabs>
          <w:tab w:val="left" w:pos="1429"/>
        </w:tabs>
        <w:spacing w:before="2"/>
        <w:ind w:hanging="134"/>
        <w:jc w:val="both"/>
        <w:rPr>
          <w:sz w:val="20"/>
          <w:lang w:val="sv-SE"/>
        </w:rPr>
      </w:pPr>
      <w:r w:rsidRPr="00005EC8">
        <w:rPr>
          <w:b/>
          <w:sz w:val="20"/>
          <w:szCs w:val="20"/>
          <w:bdr w:val="nil"/>
          <w:lang w:val="sv-SE"/>
        </w:rPr>
        <w:t>PBT</w:t>
      </w:r>
      <w:r w:rsidRPr="00005EC8">
        <w:rPr>
          <w:sz w:val="20"/>
          <w:szCs w:val="20"/>
          <w:bdr w:val="nil"/>
          <w:lang w:val="sv-SE"/>
        </w:rPr>
        <w:t xml:space="preserve"> - Persistent, bioackumulerande och toxiskt ämne</w:t>
      </w:r>
    </w:p>
    <w:p w14:paraId="72ECA42B" w14:textId="77777777" w:rsidR="00910E2A" w:rsidRPr="00005EC8" w:rsidRDefault="00005EC8">
      <w:pPr>
        <w:pStyle w:val="Luettelokappale"/>
        <w:numPr>
          <w:ilvl w:val="2"/>
          <w:numId w:val="1"/>
        </w:numPr>
        <w:tabs>
          <w:tab w:val="left" w:pos="1429"/>
        </w:tabs>
        <w:spacing w:before="2"/>
        <w:ind w:hanging="134"/>
        <w:jc w:val="both"/>
        <w:rPr>
          <w:sz w:val="20"/>
          <w:lang w:val="sv-SE"/>
        </w:rPr>
      </w:pPr>
      <w:r w:rsidRPr="00005EC8">
        <w:rPr>
          <w:b/>
          <w:sz w:val="20"/>
          <w:szCs w:val="20"/>
          <w:bdr w:val="nil"/>
          <w:lang w:val="sv-SE"/>
        </w:rPr>
        <w:t>vPvB</w:t>
      </w:r>
      <w:r w:rsidRPr="00005EC8">
        <w:rPr>
          <w:sz w:val="20"/>
          <w:szCs w:val="20"/>
          <w:bdr w:val="nil"/>
          <w:lang w:val="sv-SE"/>
        </w:rPr>
        <w:t xml:space="preserve"> - Mycket persistent och mycket bioackumulerande ämne</w:t>
      </w:r>
    </w:p>
    <w:p w14:paraId="7B630A3E" w14:textId="77777777" w:rsidR="00910E2A" w:rsidRPr="00005EC8" w:rsidRDefault="00005EC8">
      <w:pPr>
        <w:pStyle w:val="Luettelokappale"/>
        <w:numPr>
          <w:ilvl w:val="1"/>
          <w:numId w:val="1"/>
        </w:numPr>
        <w:tabs>
          <w:tab w:val="left" w:pos="1294"/>
          <w:tab w:val="left" w:pos="1295"/>
        </w:tabs>
        <w:spacing w:before="30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Informationskällor</w:t>
      </w:r>
    </w:p>
    <w:p w14:paraId="218CD9D9" w14:textId="77777777" w:rsidR="00910E2A" w:rsidRPr="00005EC8" w:rsidRDefault="00005EC8">
      <w:pPr>
        <w:pStyle w:val="Leipteksti"/>
        <w:spacing w:before="10" w:line="242" w:lineRule="auto"/>
        <w:ind w:left="1294" w:right="146"/>
        <w:jc w:val="both"/>
        <w:rPr>
          <w:lang w:val="sv-SE"/>
        </w:rPr>
      </w:pPr>
      <w:r w:rsidRPr="00005EC8">
        <w:rPr>
          <w:bdr w:val="nil"/>
          <w:lang w:val="sv-SE"/>
        </w:rPr>
        <w:t>FÖRORDNING (EG) Nr 1272/2008, Förordning (EG) Nr 1272/2008 om klassificering, märkning och förpackning av ämnen och blandningar, Bilaga VI, Tabell 3.2. Säkerhetsdatablad: UULA-KOKFÄRG, MÖRKA NYANSER (42, 40, 30, 50, 80) Datum 25.11.2010. Meddeland</w:t>
      </w:r>
      <w:r w:rsidRPr="00005EC8">
        <w:rPr>
          <w:bdr w:val="nil"/>
          <w:lang w:val="sv-SE"/>
        </w:rPr>
        <w:t>en och analyser från olika råvaruproducenter.</w:t>
      </w:r>
    </w:p>
    <w:p w14:paraId="338E0DE9" w14:textId="77777777" w:rsidR="00910E2A" w:rsidRPr="00005EC8" w:rsidRDefault="00005EC8">
      <w:pPr>
        <w:pStyle w:val="Luettelokappale"/>
        <w:numPr>
          <w:ilvl w:val="1"/>
          <w:numId w:val="1"/>
        </w:numPr>
        <w:tabs>
          <w:tab w:val="left" w:pos="1294"/>
          <w:tab w:val="left" w:pos="1295"/>
        </w:tabs>
        <w:spacing w:before="43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Klassificeringsförfarande</w:t>
      </w:r>
    </w:p>
    <w:p w14:paraId="6BB86056" w14:textId="77777777" w:rsidR="00910E2A" w:rsidRPr="00005EC8" w:rsidRDefault="00005EC8">
      <w:pPr>
        <w:pStyle w:val="Leipteksti"/>
        <w:spacing w:line="242" w:lineRule="auto"/>
        <w:ind w:left="1294"/>
        <w:rPr>
          <w:lang w:val="sv-SE"/>
        </w:rPr>
      </w:pPr>
      <w:r w:rsidRPr="00005EC8">
        <w:rPr>
          <w:bdr w:val="nil"/>
          <w:lang w:val="sv-SE"/>
        </w:rPr>
        <w:t xml:space="preserve">Klassificering i enlighet </w:t>
      </w:r>
      <w:r w:rsidRPr="00005EC8">
        <w:rPr>
          <w:bdr w:val="nil"/>
          <w:lang w:val="sv-SE"/>
        </w:rPr>
        <w:t>med EU-direktiv 67/548/EEG eller 1999/45/EG FÖRORDNING (EG) nr 1272/2008 om klassificering, märkning och förpackning av ämnen och blandningar, Bilaga VI, Tabell 3.2.</w:t>
      </w:r>
    </w:p>
    <w:p w14:paraId="1B54A207" w14:textId="77777777" w:rsidR="00910E2A" w:rsidRPr="00005EC8" w:rsidRDefault="00005EC8">
      <w:pPr>
        <w:tabs>
          <w:tab w:val="left" w:pos="1294"/>
        </w:tabs>
        <w:spacing w:before="105"/>
        <w:ind w:left="161"/>
        <w:rPr>
          <w:b/>
          <w:sz w:val="19"/>
          <w:lang w:val="sv-SE"/>
        </w:rPr>
      </w:pPr>
      <w:r w:rsidRPr="00005EC8">
        <w:rPr>
          <w:b/>
          <w:sz w:val="19"/>
          <w:szCs w:val="19"/>
          <w:bdr w:val="nil"/>
          <w:lang w:val="sv-SE"/>
        </w:rPr>
        <w:t>16.6</w:t>
      </w:r>
      <w:r w:rsidRPr="00005EC8">
        <w:rPr>
          <w:b/>
          <w:sz w:val="19"/>
          <w:szCs w:val="19"/>
          <w:bdr w:val="nil"/>
          <w:lang w:val="sv-SE"/>
        </w:rPr>
        <w:tab/>
        <w:t>Mer in</w:t>
      </w:r>
      <w:r w:rsidRPr="00005EC8">
        <w:rPr>
          <w:b/>
          <w:sz w:val="19"/>
          <w:szCs w:val="19"/>
          <w:bdr w:val="nil"/>
          <w:lang w:val="sv-SE"/>
        </w:rPr>
        <w:t>formation</w:t>
      </w:r>
    </w:p>
    <w:p w14:paraId="18D8B7D8" w14:textId="77777777" w:rsidR="00910E2A" w:rsidRPr="00005EC8" w:rsidRDefault="00005EC8">
      <w:pPr>
        <w:pStyle w:val="Leipteksti"/>
        <w:ind w:left="1294"/>
        <w:jc w:val="both"/>
        <w:rPr>
          <w:lang w:val="sv-SE"/>
        </w:rPr>
      </w:pPr>
      <w:r w:rsidRPr="00005EC8">
        <w:rPr>
          <w:bdr w:val="nil"/>
          <w:lang w:val="sv-SE"/>
        </w:rPr>
        <w:t>Uulatuote Oy, tfn 010 820 0020</w:t>
      </w:r>
      <w:bookmarkStart w:id="0" w:name="_GoBack"/>
      <w:bookmarkEnd w:id="0"/>
    </w:p>
    <w:sectPr w:rsidR="00910E2A" w:rsidRPr="00005EC8">
      <w:pgSz w:w="11910" w:h="16840"/>
      <w:pgMar w:top="1900" w:right="420" w:bottom="240" w:left="400" w:header="278" w:footer="5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B46F4B3" w14:textId="77777777" w:rsidR="00000000" w:rsidRDefault="00005EC8">
      <w:r>
        <w:separator/>
      </w:r>
    </w:p>
  </w:endnote>
  <w:endnote w:type="continuationSeparator" w:id="0">
    <w:p w14:paraId="1D4AFEC8" w14:textId="77777777" w:rsidR="00000000" w:rsidRDefault="0000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E11687" w14:textId="77777777" w:rsidR="00910E2A" w:rsidRDefault="00005EC8">
    <w:pPr>
      <w:pStyle w:val="Leipteksti"/>
      <w:spacing w:before="0" w:line="14" w:lineRule="auto"/>
      <w:ind w:left="0"/>
    </w:pPr>
    <w:r>
      <w:pict w14:anchorId="2F8CAD0C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27.05pt;margin-top:827.95pt;width:90.05pt;height:11.85pt;z-index:-251653120;mso-position-horizontal-relative:page;mso-position-vertical-relative:page" filled="f" stroked="f">
          <v:textbox inset="0,0,0,0">
            <w:txbxContent>
              <w:p w14:paraId="3A077B35" w14:textId="77777777" w:rsidR="00910E2A" w:rsidRDefault="00005EC8">
                <w:pPr>
                  <w:spacing w:before="23"/>
                  <w:ind w:left="20"/>
                  <w:rPr>
                    <w:sz w:val="16"/>
                  </w:rPr>
                </w:pPr>
                <w:r>
                  <w:rPr>
                    <w:sz w:val="16"/>
                    <w:szCs w:val="16"/>
                    <w:bdr w:val="nil"/>
                    <w:lang w:val="sv-SE"/>
                  </w:rPr>
                  <w:t>Powered by Chementors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27B0A5F" w14:textId="77777777" w:rsidR="00000000" w:rsidRDefault="00005EC8">
      <w:r>
        <w:separator/>
      </w:r>
    </w:p>
  </w:footnote>
  <w:footnote w:type="continuationSeparator" w:id="0">
    <w:p w14:paraId="65804567" w14:textId="77777777" w:rsidR="00000000" w:rsidRDefault="00005E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2DF53F" w14:textId="77777777" w:rsidR="00910E2A" w:rsidRDefault="00005EC8">
    <w:pPr>
      <w:pStyle w:val="Leipteksti"/>
      <w:spacing w:before="0" w:line="14" w:lineRule="auto"/>
      <w:ind w:left="0"/>
    </w:pPr>
    <w:r>
      <w:rPr>
        <w:noProof/>
        <w:lang w:eastAsia="fi-FI"/>
      </w:rPr>
      <w:drawing>
        <wp:anchor distT="0" distB="0" distL="0" distR="0" simplePos="0" relativeHeight="251658240" behindDoc="1" locked="0" layoutInCell="1" allowOverlap="1" wp14:anchorId="7D56F253" wp14:editId="0B9B4BE6">
          <wp:simplePos x="0" y="0"/>
          <wp:positionH relativeFrom="page">
            <wp:posOffset>4678679</wp:posOffset>
          </wp:positionH>
          <wp:positionV relativeFrom="page">
            <wp:posOffset>176789</wp:posOffset>
          </wp:positionV>
          <wp:extent cx="1798319" cy="1008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319" cy="1008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FBB5FD7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7.05pt;margin-top:26.8pt;width:350.8pt;height:55.15pt;z-index:-251657216;mso-position-horizontal-relative:page;mso-position-vertical-relative:page" filled="f" stroked="f">
          <v:textbox inset="0,0,0,0">
            <w:txbxContent>
              <w:p w14:paraId="60170CB4" w14:textId="77777777" w:rsidR="00910E2A" w:rsidRDefault="00005EC8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  <w:szCs w:val="24"/>
                    <w:bdr w:val="nil"/>
                    <w:lang w:val="sv-SE"/>
                  </w:rPr>
                  <w:t>Uulatuote Oy</w:t>
                </w:r>
              </w:p>
              <w:p w14:paraId="6F4F4302" w14:textId="77777777" w:rsidR="00910E2A" w:rsidRDefault="00005EC8">
                <w:pPr>
                  <w:spacing w:before="56"/>
                  <w:ind w:left="20"/>
                  <w:rPr>
                    <w:sz w:val="31"/>
                  </w:rPr>
                </w:pPr>
                <w:r>
                  <w:rPr>
                    <w:sz w:val="31"/>
                    <w:szCs w:val="31"/>
                    <w:bdr w:val="nil"/>
                    <w:lang w:val="sv-SE"/>
                  </w:rPr>
                  <w:t>SÄKERHETSDATABLAD</w:t>
                </w:r>
              </w:p>
              <w:p w14:paraId="4ECA99F6" w14:textId="77777777" w:rsidR="00910E2A" w:rsidRDefault="00005EC8">
                <w:pPr>
                  <w:spacing w:before="51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szCs w:val="24"/>
                    <w:bdr w:val="nil"/>
                    <w:lang w:val="sv-SE"/>
                  </w:rPr>
                  <w:t>UULA-KOKFÄRG, MÖRKA NYANSER (42, 40, 30, 50, 80)</w:t>
                </w:r>
              </w:p>
            </w:txbxContent>
          </v:textbox>
          <w10:wrap anchorx="page" anchory="page"/>
        </v:shape>
      </w:pict>
    </w:r>
    <w:r>
      <w:pict w14:anchorId="3258982B">
        <v:shape id="_x0000_s2050" type="#_x0000_t202" style="position:absolute;margin-left:518.6pt;margin-top:27pt;width:46.15pt;height:13.6pt;z-index:-251656192;mso-position-horizontal-relative:page;mso-position-vertical-relative:page" filled="f" stroked="f">
          <v:textbox inset="0,0,0,0">
            <w:txbxContent>
              <w:p w14:paraId="77F8B505" w14:textId="77777777" w:rsidR="00910E2A" w:rsidRDefault="00005EC8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z w:val="19"/>
                    <w:szCs w:val="19"/>
                    <w:bdr w:val="nil"/>
                    <w:lang w:val="sv-SE"/>
                  </w:rPr>
                  <w:t xml:space="preserve">Sida </w:t>
                </w: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9"/>
                  </w:rPr>
                  <w:t>5</w:t>
                </w:r>
                <w:r>
                  <w:fldChar w:fldCharType="end"/>
                </w:r>
                <w:r>
                  <w:rPr>
                    <w:sz w:val="19"/>
                    <w:szCs w:val="19"/>
                  </w:rPr>
                  <w:t xml:space="preserve"> / 5</w:t>
                </w:r>
              </w:p>
            </w:txbxContent>
          </v:textbox>
          <w10:wrap anchorx="page" anchory="page"/>
        </v:shape>
      </w:pict>
    </w:r>
    <w:r>
      <w:pict w14:anchorId="0BD27407">
        <v:shape id="_x0000_s2051" type="#_x0000_t202" style="position:absolute;margin-left:27.05pt;margin-top:82.45pt;width:87.7pt;height:13.6pt;z-index:-251655168;mso-position-horizontal-relative:page;mso-position-vertical-relative:page" filled="f" stroked="f">
          <v:textbox inset="0,0,0,0">
            <w:txbxContent>
              <w:p w14:paraId="5581A268" w14:textId="77777777" w:rsidR="00910E2A" w:rsidRDefault="00005EC8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z w:val="19"/>
                    <w:szCs w:val="19"/>
                    <w:bdr w:val="nil"/>
                    <w:lang w:val="sv-SE"/>
                  </w:rPr>
                  <w:t>Datum: 19.12.2013</w:t>
                </w:r>
              </w:p>
            </w:txbxContent>
          </v:textbox>
          <w10:wrap anchorx="page" anchory="page"/>
        </v:shape>
      </w:pict>
    </w:r>
    <w:r>
      <w:pict w14:anchorId="23B9F22F">
        <v:shape id="_x0000_s2052" type="#_x0000_t202" style="position:absolute;margin-left:205.6pt;margin-top:82.45pt;width:128.5pt;height:13.6pt;z-index:-251654144;mso-position-horizontal-relative:page;mso-position-vertical-relative:page" filled="f" stroked="f">
          <v:textbox inset="0,0,0,0">
            <w:txbxContent>
              <w:p w14:paraId="62BF85A6" w14:textId="77777777" w:rsidR="00910E2A" w:rsidRDefault="00005EC8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z w:val="19"/>
                    <w:szCs w:val="19"/>
                    <w:bdr w:val="nil"/>
                    <w:lang w:val="sv-SE"/>
                  </w:rPr>
                  <w:t>Föregående</w:t>
                </w:r>
                <w:r>
                  <w:rPr>
                    <w:sz w:val="19"/>
                    <w:szCs w:val="19"/>
                    <w:bdr w:val="nil"/>
                    <w:lang w:val="sv-SE"/>
                  </w:rPr>
                  <w:t xml:space="preserve"> datum: 25.11.2010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17B6B7B"/>
    <w:multiLevelType w:val="hybridMultilevel"/>
    <w:tmpl w:val="00000000"/>
    <w:lvl w:ilvl="0" w:tplc="CCC0745C">
      <w:start w:val="12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8BDA9A3E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BECAC9C2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CAE664E2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BEDECFCA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0DE69286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8832553A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0F9E6B80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9340620C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1">
    <w:nsid w:val="12AAD4BE"/>
    <w:multiLevelType w:val="hybridMultilevel"/>
    <w:tmpl w:val="00000000"/>
    <w:lvl w:ilvl="0" w:tplc="83745DFE">
      <w:start w:val="5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51046ED2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D7BE190C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470AC6C2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94A2B604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381CE662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ED14A2EC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D910BDE8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0A920488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2">
    <w:nsid w:val="2195C5EE"/>
    <w:multiLevelType w:val="hybridMultilevel"/>
    <w:tmpl w:val="00000000"/>
    <w:lvl w:ilvl="0" w:tplc="1554A052">
      <w:start w:val="4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09CE6EB2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3500C910">
      <w:numFmt w:val="bullet"/>
      <w:lvlText w:val="•"/>
      <w:lvlJc w:val="left"/>
      <w:pPr>
        <w:ind w:left="3213" w:hanging="1133"/>
      </w:pPr>
      <w:rPr>
        <w:rFonts w:hint="default"/>
      </w:rPr>
    </w:lvl>
    <w:lvl w:ilvl="3" w:tplc="DDC67DA4">
      <w:numFmt w:val="bullet"/>
      <w:lvlText w:val="•"/>
      <w:lvlJc w:val="left"/>
      <w:pPr>
        <w:ind w:left="4190" w:hanging="1133"/>
      </w:pPr>
      <w:rPr>
        <w:rFonts w:hint="default"/>
      </w:rPr>
    </w:lvl>
    <w:lvl w:ilvl="4" w:tplc="890E6090">
      <w:numFmt w:val="bullet"/>
      <w:lvlText w:val="•"/>
      <w:lvlJc w:val="left"/>
      <w:pPr>
        <w:ind w:left="5167" w:hanging="1133"/>
      </w:pPr>
      <w:rPr>
        <w:rFonts w:hint="default"/>
      </w:rPr>
    </w:lvl>
    <w:lvl w:ilvl="5" w:tplc="E70E8A3C">
      <w:numFmt w:val="bullet"/>
      <w:lvlText w:val="•"/>
      <w:lvlJc w:val="left"/>
      <w:pPr>
        <w:ind w:left="6144" w:hanging="1133"/>
      </w:pPr>
      <w:rPr>
        <w:rFonts w:hint="default"/>
      </w:rPr>
    </w:lvl>
    <w:lvl w:ilvl="6" w:tplc="99E6AED4">
      <w:numFmt w:val="bullet"/>
      <w:lvlText w:val="•"/>
      <w:lvlJc w:val="left"/>
      <w:pPr>
        <w:ind w:left="7121" w:hanging="1133"/>
      </w:pPr>
      <w:rPr>
        <w:rFonts w:hint="default"/>
      </w:rPr>
    </w:lvl>
    <w:lvl w:ilvl="7" w:tplc="86BEB7AE">
      <w:numFmt w:val="bullet"/>
      <w:lvlText w:val="•"/>
      <w:lvlJc w:val="left"/>
      <w:pPr>
        <w:ind w:left="8098" w:hanging="1133"/>
      </w:pPr>
      <w:rPr>
        <w:rFonts w:hint="default"/>
      </w:rPr>
    </w:lvl>
    <w:lvl w:ilvl="8" w:tplc="310611FC">
      <w:numFmt w:val="bullet"/>
      <w:lvlText w:val="•"/>
      <w:lvlJc w:val="left"/>
      <w:pPr>
        <w:ind w:left="9075" w:hanging="1133"/>
      </w:pPr>
      <w:rPr>
        <w:rFonts w:hint="default"/>
      </w:rPr>
    </w:lvl>
  </w:abstractNum>
  <w:abstractNum w:abstractNumId="3">
    <w:nsid w:val="3636A13D"/>
    <w:multiLevelType w:val="hybridMultilevel"/>
    <w:tmpl w:val="00000000"/>
    <w:lvl w:ilvl="0" w:tplc="A5B0E094">
      <w:start w:val="10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4246E7FA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06B6B988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0A2C852A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4418D4D2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070A4D24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F7DC6E80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81CCF9B2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E90AD222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4">
    <w:nsid w:val="3E948BE8"/>
    <w:multiLevelType w:val="hybridMultilevel"/>
    <w:tmpl w:val="00000000"/>
    <w:lvl w:ilvl="0" w:tplc="EEF25690">
      <w:start w:val="8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34BA391E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AA727F10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EAE059EC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43F47E80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5CAE0E40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F5289DB4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705E48CC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427AA54E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5">
    <w:nsid w:val="47E5B58A"/>
    <w:multiLevelType w:val="hybridMultilevel"/>
    <w:tmpl w:val="00000000"/>
    <w:lvl w:ilvl="0" w:tplc="B17ED6AA">
      <w:start w:val="7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D55256EC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266083A8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27F64E0C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A1408AD8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11C2ACD2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97EC9FA0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27DA263E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A2FC2E88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6">
    <w:nsid w:val="49E3B321"/>
    <w:multiLevelType w:val="hybridMultilevel"/>
    <w:tmpl w:val="00000000"/>
    <w:lvl w:ilvl="0" w:tplc="F8E2925E">
      <w:start w:val="16"/>
      <w:numFmt w:val="decimal"/>
      <w:lvlText w:val="%1"/>
      <w:lvlJc w:val="left"/>
      <w:pPr>
        <w:ind w:left="1294" w:hanging="1133"/>
        <w:jc w:val="left"/>
      </w:pPr>
      <w:rPr>
        <w:rFonts w:hint="default"/>
      </w:rPr>
    </w:lvl>
    <w:lvl w:ilvl="1" w:tplc="C74AE31E">
      <w:start w:val="1"/>
      <w:numFmt w:val="decimal"/>
      <w:lvlText w:val="%1.%2"/>
      <w:lvlJc w:val="left"/>
      <w:pPr>
        <w:ind w:left="129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B1F82630">
      <w:numFmt w:val="bullet"/>
      <w:lvlText w:val="-"/>
      <w:lvlJc w:val="left"/>
      <w:pPr>
        <w:ind w:left="1428" w:hanging="135"/>
      </w:pPr>
      <w:rPr>
        <w:rFonts w:ascii="Tahoma" w:eastAsia="Tahoma" w:hAnsi="Tahoma" w:cs="Tahoma" w:hint="default"/>
        <w:w w:val="100"/>
        <w:sz w:val="20"/>
        <w:szCs w:val="20"/>
      </w:rPr>
    </w:lvl>
    <w:lvl w:ilvl="3" w:tplc="5DB67C6C">
      <w:numFmt w:val="bullet"/>
      <w:lvlText w:val="•"/>
      <w:lvlJc w:val="left"/>
      <w:pPr>
        <w:ind w:left="3568" w:hanging="135"/>
      </w:pPr>
      <w:rPr>
        <w:rFonts w:hint="default"/>
      </w:rPr>
    </w:lvl>
    <w:lvl w:ilvl="4" w:tplc="DEE22E78">
      <w:numFmt w:val="bullet"/>
      <w:lvlText w:val="•"/>
      <w:lvlJc w:val="left"/>
      <w:pPr>
        <w:ind w:left="4642" w:hanging="135"/>
      </w:pPr>
      <w:rPr>
        <w:rFonts w:hint="default"/>
      </w:rPr>
    </w:lvl>
    <w:lvl w:ilvl="5" w:tplc="31CE1664">
      <w:numFmt w:val="bullet"/>
      <w:lvlText w:val="•"/>
      <w:lvlJc w:val="left"/>
      <w:pPr>
        <w:ind w:left="5717" w:hanging="135"/>
      </w:pPr>
      <w:rPr>
        <w:rFonts w:hint="default"/>
      </w:rPr>
    </w:lvl>
    <w:lvl w:ilvl="6" w:tplc="3B442EE8">
      <w:numFmt w:val="bullet"/>
      <w:lvlText w:val="•"/>
      <w:lvlJc w:val="left"/>
      <w:pPr>
        <w:ind w:left="6791" w:hanging="135"/>
      </w:pPr>
      <w:rPr>
        <w:rFonts w:hint="default"/>
      </w:rPr>
    </w:lvl>
    <w:lvl w:ilvl="7" w:tplc="F5A46084">
      <w:numFmt w:val="bullet"/>
      <w:lvlText w:val="•"/>
      <w:lvlJc w:val="left"/>
      <w:pPr>
        <w:ind w:left="7865" w:hanging="135"/>
      </w:pPr>
      <w:rPr>
        <w:rFonts w:hint="default"/>
      </w:rPr>
    </w:lvl>
    <w:lvl w:ilvl="8" w:tplc="414C8E4C">
      <w:numFmt w:val="bullet"/>
      <w:lvlText w:val="•"/>
      <w:lvlJc w:val="left"/>
      <w:pPr>
        <w:ind w:left="8940" w:hanging="135"/>
      </w:pPr>
      <w:rPr>
        <w:rFonts w:hint="default"/>
      </w:rPr>
    </w:lvl>
  </w:abstractNum>
  <w:abstractNum w:abstractNumId="7">
    <w:nsid w:val="58887BBC"/>
    <w:multiLevelType w:val="hybridMultilevel"/>
    <w:tmpl w:val="00000000"/>
    <w:lvl w:ilvl="0" w:tplc="F52AE6F8">
      <w:start w:val="15"/>
      <w:numFmt w:val="decimal"/>
      <w:lvlText w:val="%1"/>
      <w:lvlJc w:val="left"/>
      <w:pPr>
        <w:ind w:left="1294" w:hanging="1133"/>
        <w:jc w:val="left"/>
      </w:pPr>
      <w:rPr>
        <w:rFonts w:hint="default"/>
      </w:rPr>
    </w:lvl>
    <w:lvl w:ilvl="1" w:tplc="52E0B658">
      <w:start w:val="1"/>
      <w:numFmt w:val="decimal"/>
      <w:lvlText w:val="%1.%2"/>
      <w:lvlJc w:val="left"/>
      <w:pPr>
        <w:ind w:left="129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C7BC2994">
      <w:numFmt w:val="bullet"/>
      <w:lvlText w:val="•"/>
      <w:lvlJc w:val="left"/>
      <w:pPr>
        <w:ind w:left="3257" w:hanging="1133"/>
      </w:pPr>
      <w:rPr>
        <w:rFonts w:hint="default"/>
      </w:rPr>
    </w:lvl>
    <w:lvl w:ilvl="3" w:tplc="9D2AEBDA">
      <w:numFmt w:val="bullet"/>
      <w:lvlText w:val="•"/>
      <w:lvlJc w:val="left"/>
      <w:pPr>
        <w:ind w:left="4236" w:hanging="1133"/>
      </w:pPr>
      <w:rPr>
        <w:rFonts w:hint="default"/>
      </w:rPr>
    </w:lvl>
    <w:lvl w:ilvl="4" w:tplc="CAC8CE48">
      <w:numFmt w:val="bullet"/>
      <w:lvlText w:val="•"/>
      <w:lvlJc w:val="left"/>
      <w:pPr>
        <w:ind w:left="5215" w:hanging="1133"/>
      </w:pPr>
      <w:rPr>
        <w:rFonts w:hint="default"/>
      </w:rPr>
    </w:lvl>
    <w:lvl w:ilvl="5" w:tplc="18583DC2">
      <w:numFmt w:val="bullet"/>
      <w:lvlText w:val="•"/>
      <w:lvlJc w:val="left"/>
      <w:pPr>
        <w:ind w:left="6194" w:hanging="1133"/>
      </w:pPr>
      <w:rPr>
        <w:rFonts w:hint="default"/>
      </w:rPr>
    </w:lvl>
    <w:lvl w:ilvl="6" w:tplc="B14C2380">
      <w:numFmt w:val="bullet"/>
      <w:lvlText w:val="•"/>
      <w:lvlJc w:val="left"/>
      <w:pPr>
        <w:ind w:left="7173" w:hanging="1133"/>
      </w:pPr>
      <w:rPr>
        <w:rFonts w:hint="default"/>
      </w:rPr>
    </w:lvl>
    <w:lvl w:ilvl="7" w:tplc="60D67B24">
      <w:numFmt w:val="bullet"/>
      <w:lvlText w:val="•"/>
      <w:lvlJc w:val="left"/>
      <w:pPr>
        <w:ind w:left="8152" w:hanging="1133"/>
      </w:pPr>
      <w:rPr>
        <w:rFonts w:hint="default"/>
      </w:rPr>
    </w:lvl>
    <w:lvl w:ilvl="8" w:tplc="77B6F2C8">
      <w:numFmt w:val="bullet"/>
      <w:lvlText w:val="•"/>
      <w:lvlJc w:val="left"/>
      <w:pPr>
        <w:ind w:left="9131" w:hanging="1133"/>
      </w:pPr>
      <w:rPr>
        <w:rFonts w:hint="default"/>
      </w:rPr>
    </w:lvl>
  </w:abstractNum>
  <w:abstractNum w:abstractNumId="8">
    <w:nsid w:val="59C05C3E"/>
    <w:multiLevelType w:val="hybridMultilevel"/>
    <w:tmpl w:val="00000000"/>
    <w:lvl w:ilvl="0" w:tplc="972841F2">
      <w:start w:val="2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3C6ED350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3C3E8D7E">
      <w:numFmt w:val="bullet"/>
      <w:lvlText w:val="•"/>
      <w:lvlJc w:val="left"/>
      <w:pPr>
        <w:ind w:left="3213" w:hanging="1133"/>
      </w:pPr>
      <w:rPr>
        <w:rFonts w:hint="default"/>
      </w:rPr>
    </w:lvl>
    <w:lvl w:ilvl="3" w:tplc="A7D2A3A2">
      <w:numFmt w:val="bullet"/>
      <w:lvlText w:val="•"/>
      <w:lvlJc w:val="left"/>
      <w:pPr>
        <w:ind w:left="4190" w:hanging="1133"/>
      </w:pPr>
      <w:rPr>
        <w:rFonts w:hint="default"/>
      </w:rPr>
    </w:lvl>
    <w:lvl w:ilvl="4" w:tplc="113A3168">
      <w:numFmt w:val="bullet"/>
      <w:lvlText w:val="•"/>
      <w:lvlJc w:val="left"/>
      <w:pPr>
        <w:ind w:left="5167" w:hanging="1133"/>
      </w:pPr>
      <w:rPr>
        <w:rFonts w:hint="default"/>
      </w:rPr>
    </w:lvl>
    <w:lvl w:ilvl="5" w:tplc="DF9E3AAA">
      <w:numFmt w:val="bullet"/>
      <w:lvlText w:val="•"/>
      <w:lvlJc w:val="left"/>
      <w:pPr>
        <w:ind w:left="6144" w:hanging="1133"/>
      </w:pPr>
      <w:rPr>
        <w:rFonts w:hint="default"/>
      </w:rPr>
    </w:lvl>
    <w:lvl w:ilvl="6" w:tplc="096E1258">
      <w:numFmt w:val="bullet"/>
      <w:lvlText w:val="•"/>
      <w:lvlJc w:val="left"/>
      <w:pPr>
        <w:ind w:left="7121" w:hanging="1133"/>
      </w:pPr>
      <w:rPr>
        <w:rFonts w:hint="default"/>
      </w:rPr>
    </w:lvl>
    <w:lvl w:ilvl="7" w:tplc="FC087E90">
      <w:numFmt w:val="bullet"/>
      <w:lvlText w:val="•"/>
      <w:lvlJc w:val="left"/>
      <w:pPr>
        <w:ind w:left="8098" w:hanging="1133"/>
      </w:pPr>
      <w:rPr>
        <w:rFonts w:hint="default"/>
      </w:rPr>
    </w:lvl>
    <w:lvl w:ilvl="8" w:tplc="CB74A892">
      <w:numFmt w:val="bullet"/>
      <w:lvlText w:val="•"/>
      <w:lvlJc w:val="left"/>
      <w:pPr>
        <w:ind w:left="9075" w:hanging="1133"/>
      </w:pPr>
      <w:rPr>
        <w:rFonts w:hint="default"/>
      </w:rPr>
    </w:lvl>
  </w:abstractNum>
  <w:abstractNum w:abstractNumId="9">
    <w:nsid w:val="626F8ABF"/>
    <w:multiLevelType w:val="hybridMultilevel"/>
    <w:tmpl w:val="00000000"/>
    <w:lvl w:ilvl="0" w:tplc="F130677C">
      <w:start w:val="9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6B12EC5E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7336823E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F7CCE3BE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87C66182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29F88AC6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4AF28676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C6A2C0B8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ECC8423E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10">
    <w:nsid w:val="7092D011"/>
    <w:multiLevelType w:val="hybridMultilevel"/>
    <w:tmpl w:val="00000000"/>
    <w:lvl w:ilvl="0" w:tplc="03B8F6FC">
      <w:start w:val="6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E46CC816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8C6EC8B6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92B81C3A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3880E7B6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E0FE02EA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49687CC8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756AEDA6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A36843D6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11">
    <w:nsid w:val="72045199"/>
    <w:multiLevelType w:val="hybridMultilevel"/>
    <w:tmpl w:val="00000000"/>
    <w:lvl w:ilvl="0" w:tplc="49301B7C">
      <w:start w:val="1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B52E4536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75944A30">
      <w:numFmt w:val="bullet"/>
      <w:lvlText w:val="•"/>
      <w:lvlJc w:val="left"/>
      <w:pPr>
        <w:ind w:left="3340" w:hanging="1133"/>
      </w:pPr>
      <w:rPr>
        <w:rFonts w:hint="default"/>
      </w:rPr>
    </w:lvl>
    <w:lvl w:ilvl="3" w:tplc="888AA37C">
      <w:numFmt w:val="bullet"/>
      <w:lvlText w:val="•"/>
      <w:lvlJc w:val="left"/>
      <w:pPr>
        <w:ind w:left="4301" w:hanging="1133"/>
      </w:pPr>
      <w:rPr>
        <w:rFonts w:hint="default"/>
      </w:rPr>
    </w:lvl>
    <w:lvl w:ilvl="4" w:tplc="39AE2A44">
      <w:numFmt w:val="bullet"/>
      <w:lvlText w:val="•"/>
      <w:lvlJc w:val="left"/>
      <w:pPr>
        <w:ind w:left="5262" w:hanging="1133"/>
      </w:pPr>
      <w:rPr>
        <w:rFonts w:hint="default"/>
      </w:rPr>
    </w:lvl>
    <w:lvl w:ilvl="5" w:tplc="CF1CF586">
      <w:numFmt w:val="bullet"/>
      <w:lvlText w:val="•"/>
      <w:lvlJc w:val="left"/>
      <w:pPr>
        <w:ind w:left="6223" w:hanging="1133"/>
      </w:pPr>
      <w:rPr>
        <w:rFonts w:hint="default"/>
      </w:rPr>
    </w:lvl>
    <w:lvl w:ilvl="6" w:tplc="9A9CC394">
      <w:numFmt w:val="bullet"/>
      <w:lvlText w:val="•"/>
      <w:lvlJc w:val="left"/>
      <w:pPr>
        <w:ind w:left="7184" w:hanging="1133"/>
      </w:pPr>
      <w:rPr>
        <w:rFonts w:hint="default"/>
      </w:rPr>
    </w:lvl>
    <w:lvl w:ilvl="7" w:tplc="C0ECB610">
      <w:numFmt w:val="bullet"/>
      <w:lvlText w:val="•"/>
      <w:lvlJc w:val="left"/>
      <w:pPr>
        <w:ind w:left="8145" w:hanging="1133"/>
      </w:pPr>
      <w:rPr>
        <w:rFonts w:hint="default"/>
      </w:rPr>
    </w:lvl>
    <w:lvl w:ilvl="8" w:tplc="00D89A90">
      <w:numFmt w:val="bullet"/>
      <w:lvlText w:val="•"/>
      <w:lvlJc w:val="left"/>
      <w:pPr>
        <w:ind w:left="9106" w:hanging="1133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10E2A"/>
    <w:rsid w:val="00005EC8"/>
    <w:rsid w:val="00910E2A"/>
    <w:rsid w:val="00A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72B24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pPr>
      <w:spacing w:before="11"/>
      <w:ind w:left="1254"/>
    </w:pPr>
    <w:rPr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55"/>
      <w:ind w:left="1254" w:hanging="1133"/>
    </w:pPr>
  </w:style>
  <w:style w:type="paragraph" w:customStyle="1" w:styleId="TableParagraph">
    <w:name w:val="Table Paragraph"/>
    <w:basedOn w:val="Normaali"/>
    <w:uiPriority w:val="1"/>
    <w:qFormat/>
    <w:pPr>
      <w:spacing w:before="2"/>
      <w:ind w:left="5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uula@uula.fi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882</Words>
  <Characters>7135</Characters>
  <Application>Microsoft Macintosh Word</Application>
  <DocSecurity>0</DocSecurity>
  <Lines>125</Lines>
  <Paragraphs>29</Paragraphs>
  <ScaleCrop>false</ScaleCrop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Reviser  </cp:lastModifiedBy>
  <cp:revision>2</cp:revision>
  <dcterms:created xsi:type="dcterms:W3CDTF">2017-04-21T08:28:00Z</dcterms:created>
  <dcterms:modified xsi:type="dcterms:W3CDTF">2017-05-12T12:52:00Z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Creator">
    <vt:lpwstr>ComponentOne Document Engine</vt:lpwstr>
  </property>
  <property fmtid="{D5CDD505-2E9C-101B-9397-08002B2CF9AE}" pid="4" name="LastSaved">
    <vt:filetime>2017-04-21T00:00:00Z</vt:filetime>
  </property>
</Properties>
</file>